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FA8" w:rsidRPr="00021038" w:rsidRDefault="004812D1" w:rsidP="009D0FA8">
      <w:pPr>
        <w:pStyle w:val="BodyText"/>
        <w:spacing w:before="32"/>
        <w:ind w:left="1170" w:right="-6"/>
        <w:rPr>
          <w:rFonts w:ascii="Times New Roman" w:hAnsi="Times New Roman" w:cs="Times New Roman"/>
          <w:color w:val="231F20"/>
        </w:rPr>
      </w:pPr>
      <w:r>
        <w:rPr>
          <w:rFonts w:ascii="Garamond"/>
          <w:color w:val="231F20"/>
        </w:rPr>
        <w:t xml:space="preserve">    </w:t>
      </w:r>
      <w:proofErr w:type="spellStart"/>
      <w:r w:rsidRPr="00021038">
        <w:rPr>
          <w:rFonts w:ascii="Times New Roman" w:hAnsi="Times New Roman" w:cs="Times New Roman"/>
          <w:color w:val="231F20"/>
        </w:rPr>
        <w:t>Finantat</w:t>
      </w:r>
      <w:proofErr w:type="spellEnd"/>
      <w:r w:rsidRPr="00021038">
        <w:rPr>
          <w:rFonts w:ascii="Times New Roman" w:hAnsi="Times New Roman" w:cs="Times New Roman"/>
          <w:color w:val="231F20"/>
        </w:rPr>
        <w:t xml:space="preserve"> de </w:t>
      </w:r>
      <w:proofErr w:type="spellStart"/>
      <w:r w:rsidRPr="00021038">
        <w:rPr>
          <w:rFonts w:ascii="Times New Roman" w:hAnsi="Times New Roman" w:cs="Times New Roman"/>
          <w:color w:val="231F20"/>
        </w:rPr>
        <w:t>Programul</w:t>
      </w:r>
      <w:proofErr w:type="spellEnd"/>
      <w:r w:rsidRPr="00021038">
        <w:rPr>
          <w:rFonts w:ascii="Times New Roman" w:hAnsi="Times New Roman" w:cs="Times New Roman"/>
          <w:color w:val="231F20"/>
        </w:rPr>
        <w:t xml:space="preserve"> </w:t>
      </w:r>
      <w:proofErr w:type="spellStart"/>
      <w:r w:rsidRPr="00021038">
        <w:rPr>
          <w:rFonts w:ascii="Times New Roman" w:hAnsi="Times New Roman" w:cs="Times New Roman"/>
          <w:color w:val="231F20"/>
        </w:rPr>
        <w:t>Justitie</w:t>
      </w:r>
      <w:proofErr w:type="spellEnd"/>
      <w:r w:rsidRPr="00021038">
        <w:rPr>
          <w:rFonts w:ascii="Times New Roman" w:hAnsi="Times New Roman" w:cs="Times New Roman"/>
          <w:color w:val="231F20"/>
        </w:rPr>
        <w:t xml:space="preserve"> al </w:t>
      </w:r>
      <w:proofErr w:type="spellStart"/>
      <w:r w:rsidRPr="00021038">
        <w:rPr>
          <w:rFonts w:ascii="Times New Roman" w:hAnsi="Times New Roman" w:cs="Times New Roman"/>
          <w:color w:val="231F20"/>
        </w:rPr>
        <w:t>Uniunii</w:t>
      </w:r>
      <w:proofErr w:type="spellEnd"/>
      <w:r w:rsidRPr="00021038">
        <w:rPr>
          <w:rFonts w:ascii="Times New Roman" w:hAnsi="Times New Roman" w:cs="Times New Roman"/>
          <w:color w:val="231F20"/>
        </w:rPr>
        <w:t xml:space="preserve"> </w:t>
      </w:r>
      <w:proofErr w:type="spellStart"/>
      <w:r w:rsidRPr="00021038">
        <w:rPr>
          <w:rFonts w:ascii="Times New Roman" w:hAnsi="Times New Roman" w:cs="Times New Roman"/>
          <w:color w:val="231F20"/>
        </w:rPr>
        <w:t>Europene</w:t>
      </w:r>
      <w:proofErr w:type="spellEnd"/>
    </w:p>
    <w:p w:rsidR="009D0FA8" w:rsidRDefault="009D0FA8" w:rsidP="009D0FA8">
      <w:pPr>
        <w:spacing w:line="240" w:lineRule="auto"/>
        <w:rPr>
          <w:rFonts w:cs="Arial"/>
          <w:noProof/>
          <w:sz w:val="20"/>
        </w:rPr>
      </w:pPr>
      <w:r>
        <w:rPr>
          <w:noProof/>
        </w:rPr>
        <mc:AlternateContent>
          <mc:Choice Requires="wpg">
            <w:drawing>
              <wp:anchor distT="0" distB="0" distL="114300" distR="114300" simplePos="0" relativeHeight="251659264" behindDoc="0" locked="0" layoutInCell="1" allowOverlap="1" wp14:anchorId="50751410" wp14:editId="368F9556">
                <wp:simplePos x="0" y="0"/>
                <wp:positionH relativeFrom="margin">
                  <wp:align>left</wp:align>
                </wp:positionH>
                <wp:positionV relativeFrom="paragraph">
                  <wp:posOffset>-534670</wp:posOffset>
                </wp:positionV>
                <wp:extent cx="802005" cy="534670"/>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005" cy="534670"/>
                          <a:chOff x="1145" y="-282"/>
                          <a:chExt cx="1263" cy="842"/>
                        </a:xfrm>
                      </wpg:grpSpPr>
                      <wps:wsp>
                        <wps:cNvPr id="17" name="Rectangle 3"/>
                        <wps:cNvSpPr>
                          <a:spLocks noChangeArrowheads="1"/>
                        </wps:cNvSpPr>
                        <wps:spPr bwMode="auto">
                          <a:xfrm>
                            <a:off x="1145" y="-282"/>
                            <a:ext cx="1263" cy="842"/>
                          </a:xfrm>
                          <a:prstGeom prst="rect">
                            <a:avLst/>
                          </a:prstGeom>
                          <a:solidFill>
                            <a:srgbClr val="034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AutoShape 4"/>
                        <wps:cNvSpPr>
                          <a:spLocks/>
                        </wps:cNvSpPr>
                        <wps:spPr bwMode="auto">
                          <a:xfrm>
                            <a:off x="1733" y="-181"/>
                            <a:ext cx="87" cy="83"/>
                          </a:xfrm>
                          <a:custGeom>
                            <a:avLst/>
                            <a:gdLst>
                              <a:gd name="T0" fmla="+- 0 1776 1733"/>
                              <a:gd name="T1" fmla="*/ T0 w 87"/>
                              <a:gd name="T2" fmla="+- 0 -181 -181"/>
                              <a:gd name="T3" fmla="*/ -181 h 83"/>
                              <a:gd name="T4" fmla="+- 0 1766 1733"/>
                              <a:gd name="T5" fmla="*/ T4 w 87"/>
                              <a:gd name="T6" fmla="+- 0 -149 -181"/>
                              <a:gd name="T7" fmla="*/ -149 h 83"/>
                              <a:gd name="T8" fmla="+- 0 1733 1733"/>
                              <a:gd name="T9" fmla="*/ T8 w 87"/>
                              <a:gd name="T10" fmla="+- 0 -149 -181"/>
                              <a:gd name="T11" fmla="*/ -149 h 83"/>
                              <a:gd name="T12" fmla="+- 0 1760 1733"/>
                              <a:gd name="T13" fmla="*/ T12 w 87"/>
                              <a:gd name="T14" fmla="+- 0 -130 -181"/>
                              <a:gd name="T15" fmla="*/ -130 h 83"/>
                              <a:gd name="T16" fmla="+- 0 1749 1733"/>
                              <a:gd name="T17" fmla="*/ T16 w 87"/>
                              <a:gd name="T18" fmla="+- 0 -99 -181"/>
                              <a:gd name="T19" fmla="*/ -99 h 83"/>
                              <a:gd name="T20" fmla="+- 0 1776 1733"/>
                              <a:gd name="T21" fmla="*/ T20 w 87"/>
                              <a:gd name="T22" fmla="+- 0 -118 -181"/>
                              <a:gd name="T23" fmla="*/ -118 h 83"/>
                              <a:gd name="T24" fmla="+- 0 1796 1733"/>
                              <a:gd name="T25" fmla="*/ T24 w 87"/>
                              <a:gd name="T26" fmla="+- 0 -118 -181"/>
                              <a:gd name="T27" fmla="*/ -118 h 83"/>
                              <a:gd name="T28" fmla="+- 0 1793 1733"/>
                              <a:gd name="T29" fmla="*/ T28 w 87"/>
                              <a:gd name="T30" fmla="+- 0 -130 -181"/>
                              <a:gd name="T31" fmla="*/ -130 h 83"/>
                              <a:gd name="T32" fmla="+- 0 1820 1733"/>
                              <a:gd name="T33" fmla="*/ T32 w 87"/>
                              <a:gd name="T34" fmla="+- 0 -149 -181"/>
                              <a:gd name="T35" fmla="*/ -149 h 83"/>
                              <a:gd name="T36" fmla="+- 0 1766 1733"/>
                              <a:gd name="T37" fmla="*/ T36 w 87"/>
                              <a:gd name="T38" fmla="+- 0 -149 -181"/>
                              <a:gd name="T39" fmla="*/ -149 h 83"/>
                              <a:gd name="T40" fmla="+- 0 1786 1733"/>
                              <a:gd name="T41" fmla="*/ T40 w 87"/>
                              <a:gd name="T42" fmla="+- 0 -149 -181"/>
                              <a:gd name="T43" fmla="*/ -149 h 83"/>
                              <a:gd name="T44" fmla="+- 0 1776 1733"/>
                              <a:gd name="T45" fmla="*/ T44 w 87"/>
                              <a:gd name="T46" fmla="+- 0 -181 -181"/>
                              <a:gd name="T47" fmla="*/ -181 h 83"/>
                              <a:gd name="T48" fmla="+- 0 1796 1733"/>
                              <a:gd name="T49" fmla="*/ T48 w 87"/>
                              <a:gd name="T50" fmla="+- 0 -118 -181"/>
                              <a:gd name="T51" fmla="*/ -118 h 83"/>
                              <a:gd name="T52" fmla="+- 0 1776 1733"/>
                              <a:gd name="T53" fmla="*/ T52 w 87"/>
                              <a:gd name="T54" fmla="+- 0 -118 -181"/>
                              <a:gd name="T55" fmla="*/ -118 h 83"/>
                              <a:gd name="T56" fmla="+- 0 1803 1733"/>
                              <a:gd name="T57" fmla="*/ T56 w 87"/>
                              <a:gd name="T58" fmla="+- 0 -99 -181"/>
                              <a:gd name="T59" fmla="*/ -99 h 83"/>
                              <a:gd name="T60" fmla="+- 0 1796 1733"/>
                              <a:gd name="T61" fmla="*/ T60 w 87"/>
                              <a:gd name="T62" fmla="+- 0 -118 -181"/>
                              <a:gd name="T63" fmla="*/ -118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7" h="83">
                                <a:moveTo>
                                  <a:pt x="43" y="0"/>
                                </a:moveTo>
                                <a:lnTo>
                                  <a:pt x="33" y="32"/>
                                </a:lnTo>
                                <a:lnTo>
                                  <a:pt x="0" y="32"/>
                                </a:lnTo>
                                <a:lnTo>
                                  <a:pt x="27" y="51"/>
                                </a:lnTo>
                                <a:lnTo>
                                  <a:pt x="16" y="82"/>
                                </a:lnTo>
                                <a:lnTo>
                                  <a:pt x="43" y="63"/>
                                </a:lnTo>
                                <a:lnTo>
                                  <a:pt x="63" y="63"/>
                                </a:lnTo>
                                <a:lnTo>
                                  <a:pt x="60" y="51"/>
                                </a:lnTo>
                                <a:lnTo>
                                  <a:pt x="87" y="32"/>
                                </a:lnTo>
                                <a:lnTo>
                                  <a:pt x="33" y="32"/>
                                </a:lnTo>
                                <a:lnTo>
                                  <a:pt x="53" y="32"/>
                                </a:lnTo>
                                <a:lnTo>
                                  <a:pt x="43" y="0"/>
                                </a:lnTo>
                                <a:close/>
                                <a:moveTo>
                                  <a:pt x="63" y="63"/>
                                </a:moveTo>
                                <a:lnTo>
                                  <a:pt x="43" y="63"/>
                                </a:lnTo>
                                <a:lnTo>
                                  <a:pt x="70" y="82"/>
                                </a:lnTo>
                                <a:lnTo>
                                  <a:pt x="63" y="63"/>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94" y="-144"/>
                            <a:ext cx="18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AutoShape 6"/>
                        <wps:cNvSpPr>
                          <a:spLocks/>
                        </wps:cNvSpPr>
                        <wps:spPr bwMode="auto">
                          <a:xfrm>
                            <a:off x="1457" y="95"/>
                            <a:ext cx="87" cy="83"/>
                          </a:xfrm>
                          <a:custGeom>
                            <a:avLst/>
                            <a:gdLst>
                              <a:gd name="T0" fmla="+- 0 1500 1457"/>
                              <a:gd name="T1" fmla="*/ T0 w 87"/>
                              <a:gd name="T2" fmla="+- 0 95 95"/>
                              <a:gd name="T3" fmla="*/ 95 h 83"/>
                              <a:gd name="T4" fmla="+- 0 1490 1457"/>
                              <a:gd name="T5" fmla="*/ T4 w 87"/>
                              <a:gd name="T6" fmla="+- 0 126 95"/>
                              <a:gd name="T7" fmla="*/ 126 h 83"/>
                              <a:gd name="T8" fmla="+- 0 1457 1457"/>
                              <a:gd name="T9" fmla="*/ T8 w 87"/>
                              <a:gd name="T10" fmla="+- 0 126 95"/>
                              <a:gd name="T11" fmla="*/ 126 h 83"/>
                              <a:gd name="T12" fmla="+- 0 1484 1457"/>
                              <a:gd name="T13" fmla="*/ T12 w 87"/>
                              <a:gd name="T14" fmla="+- 0 146 95"/>
                              <a:gd name="T15" fmla="*/ 146 h 83"/>
                              <a:gd name="T16" fmla="+- 0 1474 1457"/>
                              <a:gd name="T17" fmla="*/ T16 w 87"/>
                              <a:gd name="T18" fmla="+- 0 177 95"/>
                              <a:gd name="T19" fmla="*/ 177 h 83"/>
                              <a:gd name="T20" fmla="+- 0 1500 1457"/>
                              <a:gd name="T21" fmla="*/ T20 w 87"/>
                              <a:gd name="T22" fmla="+- 0 158 95"/>
                              <a:gd name="T23" fmla="*/ 158 h 83"/>
                              <a:gd name="T24" fmla="+- 0 1521 1457"/>
                              <a:gd name="T25" fmla="*/ T24 w 87"/>
                              <a:gd name="T26" fmla="+- 0 158 95"/>
                              <a:gd name="T27" fmla="*/ 158 h 83"/>
                              <a:gd name="T28" fmla="+- 0 1517 1457"/>
                              <a:gd name="T29" fmla="*/ T28 w 87"/>
                              <a:gd name="T30" fmla="+- 0 146 95"/>
                              <a:gd name="T31" fmla="*/ 146 h 83"/>
                              <a:gd name="T32" fmla="+- 0 1544 1457"/>
                              <a:gd name="T33" fmla="*/ T32 w 87"/>
                              <a:gd name="T34" fmla="+- 0 126 95"/>
                              <a:gd name="T35" fmla="*/ 126 h 83"/>
                              <a:gd name="T36" fmla="+- 0 1490 1457"/>
                              <a:gd name="T37" fmla="*/ T36 w 87"/>
                              <a:gd name="T38" fmla="+- 0 126 95"/>
                              <a:gd name="T39" fmla="*/ 126 h 83"/>
                              <a:gd name="T40" fmla="+- 0 1510 1457"/>
                              <a:gd name="T41" fmla="*/ T40 w 87"/>
                              <a:gd name="T42" fmla="+- 0 126 95"/>
                              <a:gd name="T43" fmla="*/ 126 h 83"/>
                              <a:gd name="T44" fmla="+- 0 1500 1457"/>
                              <a:gd name="T45" fmla="*/ T44 w 87"/>
                              <a:gd name="T46" fmla="+- 0 95 95"/>
                              <a:gd name="T47" fmla="*/ 95 h 83"/>
                              <a:gd name="T48" fmla="+- 0 1521 1457"/>
                              <a:gd name="T49" fmla="*/ T48 w 87"/>
                              <a:gd name="T50" fmla="+- 0 158 95"/>
                              <a:gd name="T51" fmla="*/ 158 h 83"/>
                              <a:gd name="T52" fmla="+- 0 1500 1457"/>
                              <a:gd name="T53" fmla="*/ T52 w 87"/>
                              <a:gd name="T54" fmla="+- 0 158 95"/>
                              <a:gd name="T55" fmla="*/ 158 h 83"/>
                              <a:gd name="T56" fmla="+- 0 1527 1457"/>
                              <a:gd name="T57" fmla="*/ T56 w 87"/>
                              <a:gd name="T58" fmla="+- 0 177 95"/>
                              <a:gd name="T59" fmla="*/ 177 h 83"/>
                              <a:gd name="T60" fmla="+- 0 1521 1457"/>
                              <a:gd name="T61" fmla="*/ T60 w 87"/>
                              <a:gd name="T62" fmla="+- 0 158 95"/>
                              <a:gd name="T63" fmla="*/ 158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7" h="83">
                                <a:moveTo>
                                  <a:pt x="43" y="0"/>
                                </a:moveTo>
                                <a:lnTo>
                                  <a:pt x="33" y="31"/>
                                </a:lnTo>
                                <a:lnTo>
                                  <a:pt x="0" y="31"/>
                                </a:lnTo>
                                <a:lnTo>
                                  <a:pt x="27" y="51"/>
                                </a:lnTo>
                                <a:lnTo>
                                  <a:pt x="17" y="82"/>
                                </a:lnTo>
                                <a:lnTo>
                                  <a:pt x="43" y="63"/>
                                </a:lnTo>
                                <a:lnTo>
                                  <a:pt x="64" y="63"/>
                                </a:lnTo>
                                <a:lnTo>
                                  <a:pt x="60" y="51"/>
                                </a:lnTo>
                                <a:lnTo>
                                  <a:pt x="87" y="31"/>
                                </a:lnTo>
                                <a:lnTo>
                                  <a:pt x="33" y="31"/>
                                </a:lnTo>
                                <a:lnTo>
                                  <a:pt x="53" y="31"/>
                                </a:lnTo>
                                <a:lnTo>
                                  <a:pt x="43" y="0"/>
                                </a:lnTo>
                                <a:close/>
                                <a:moveTo>
                                  <a:pt x="64" y="63"/>
                                </a:moveTo>
                                <a:lnTo>
                                  <a:pt x="43" y="63"/>
                                </a:lnTo>
                                <a:lnTo>
                                  <a:pt x="70" y="82"/>
                                </a:lnTo>
                                <a:lnTo>
                                  <a:pt x="64" y="63"/>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94" y="233"/>
                            <a:ext cx="18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AutoShape 8"/>
                        <wps:cNvSpPr>
                          <a:spLocks/>
                        </wps:cNvSpPr>
                        <wps:spPr bwMode="auto">
                          <a:xfrm>
                            <a:off x="1733" y="370"/>
                            <a:ext cx="87" cy="83"/>
                          </a:xfrm>
                          <a:custGeom>
                            <a:avLst/>
                            <a:gdLst>
                              <a:gd name="T0" fmla="+- 0 1776 1733"/>
                              <a:gd name="T1" fmla="*/ T0 w 87"/>
                              <a:gd name="T2" fmla="+- 0 370 370"/>
                              <a:gd name="T3" fmla="*/ 370 h 83"/>
                              <a:gd name="T4" fmla="+- 0 1766 1733"/>
                              <a:gd name="T5" fmla="*/ T4 w 87"/>
                              <a:gd name="T6" fmla="+- 0 402 370"/>
                              <a:gd name="T7" fmla="*/ 402 h 83"/>
                              <a:gd name="T8" fmla="+- 0 1733 1733"/>
                              <a:gd name="T9" fmla="*/ T8 w 87"/>
                              <a:gd name="T10" fmla="+- 0 402 370"/>
                              <a:gd name="T11" fmla="*/ 402 h 83"/>
                              <a:gd name="T12" fmla="+- 0 1760 1733"/>
                              <a:gd name="T13" fmla="*/ T12 w 87"/>
                              <a:gd name="T14" fmla="+- 0 422 370"/>
                              <a:gd name="T15" fmla="*/ 422 h 83"/>
                              <a:gd name="T16" fmla="+- 0 1749 1733"/>
                              <a:gd name="T17" fmla="*/ T16 w 87"/>
                              <a:gd name="T18" fmla="+- 0 453 370"/>
                              <a:gd name="T19" fmla="*/ 453 h 83"/>
                              <a:gd name="T20" fmla="+- 0 1776 1733"/>
                              <a:gd name="T21" fmla="*/ T20 w 87"/>
                              <a:gd name="T22" fmla="+- 0 434 370"/>
                              <a:gd name="T23" fmla="*/ 434 h 83"/>
                              <a:gd name="T24" fmla="+- 0 1796 1733"/>
                              <a:gd name="T25" fmla="*/ T24 w 87"/>
                              <a:gd name="T26" fmla="+- 0 434 370"/>
                              <a:gd name="T27" fmla="*/ 434 h 83"/>
                              <a:gd name="T28" fmla="+- 0 1793 1733"/>
                              <a:gd name="T29" fmla="*/ T28 w 87"/>
                              <a:gd name="T30" fmla="+- 0 422 370"/>
                              <a:gd name="T31" fmla="*/ 422 h 83"/>
                              <a:gd name="T32" fmla="+- 0 1820 1733"/>
                              <a:gd name="T33" fmla="*/ T32 w 87"/>
                              <a:gd name="T34" fmla="+- 0 402 370"/>
                              <a:gd name="T35" fmla="*/ 402 h 83"/>
                              <a:gd name="T36" fmla="+- 0 1766 1733"/>
                              <a:gd name="T37" fmla="*/ T36 w 87"/>
                              <a:gd name="T38" fmla="+- 0 402 370"/>
                              <a:gd name="T39" fmla="*/ 402 h 83"/>
                              <a:gd name="T40" fmla="+- 0 1786 1733"/>
                              <a:gd name="T41" fmla="*/ T40 w 87"/>
                              <a:gd name="T42" fmla="+- 0 402 370"/>
                              <a:gd name="T43" fmla="*/ 402 h 83"/>
                              <a:gd name="T44" fmla="+- 0 1776 1733"/>
                              <a:gd name="T45" fmla="*/ T44 w 87"/>
                              <a:gd name="T46" fmla="+- 0 370 370"/>
                              <a:gd name="T47" fmla="*/ 370 h 83"/>
                              <a:gd name="T48" fmla="+- 0 1796 1733"/>
                              <a:gd name="T49" fmla="*/ T48 w 87"/>
                              <a:gd name="T50" fmla="+- 0 434 370"/>
                              <a:gd name="T51" fmla="*/ 434 h 83"/>
                              <a:gd name="T52" fmla="+- 0 1776 1733"/>
                              <a:gd name="T53" fmla="*/ T52 w 87"/>
                              <a:gd name="T54" fmla="+- 0 434 370"/>
                              <a:gd name="T55" fmla="*/ 434 h 83"/>
                              <a:gd name="T56" fmla="+- 0 1803 1733"/>
                              <a:gd name="T57" fmla="*/ T56 w 87"/>
                              <a:gd name="T58" fmla="+- 0 453 370"/>
                              <a:gd name="T59" fmla="*/ 453 h 83"/>
                              <a:gd name="T60" fmla="+- 0 1796 1733"/>
                              <a:gd name="T61" fmla="*/ T60 w 87"/>
                              <a:gd name="T62" fmla="+- 0 434 370"/>
                              <a:gd name="T63" fmla="*/ 434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7" h="83">
                                <a:moveTo>
                                  <a:pt x="43" y="0"/>
                                </a:moveTo>
                                <a:lnTo>
                                  <a:pt x="33" y="32"/>
                                </a:lnTo>
                                <a:lnTo>
                                  <a:pt x="0" y="32"/>
                                </a:lnTo>
                                <a:lnTo>
                                  <a:pt x="27" y="52"/>
                                </a:lnTo>
                                <a:lnTo>
                                  <a:pt x="16" y="83"/>
                                </a:lnTo>
                                <a:lnTo>
                                  <a:pt x="43" y="64"/>
                                </a:lnTo>
                                <a:lnTo>
                                  <a:pt x="63" y="64"/>
                                </a:lnTo>
                                <a:lnTo>
                                  <a:pt x="60" y="52"/>
                                </a:lnTo>
                                <a:lnTo>
                                  <a:pt x="87" y="32"/>
                                </a:lnTo>
                                <a:lnTo>
                                  <a:pt x="33" y="32"/>
                                </a:lnTo>
                                <a:lnTo>
                                  <a:pt x="53" y="32"/>
                                </a:lnTo>
                                <a:lnTo>
                                  <a:pt x="43" y="0"/>
                                </a:lnTo>
                                <a:close/>
                                <a:moveTo>
                                  <a:pt x="63" y="64"/>
                                </a:moveTo>
                                <a:lnTo>
                                  <a:pt x="43" y="64"/>
                                </a:lnTo>
                                <a:lnTo>
                                  <a:pt x="70" y="83"/>
                                </a:lnTo>
                                <a:lnTo>
                                  <a:pt x="63" y="64"/>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70" y="233"/>
                            <a:ext cx="18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AutoShape 10"/>
                        <wps:cNvSpPr>
                          <a:spLocks/>
                        </wps:cNvSpPr>
                        <wps:spPr bwMode="auto">
                          <a:xfrm>
                            <a:off x="2008" y="94"/>
                            <a:ext cx="88" cy="83"/>
                          </a:xfrm>
                          <a:custGeom>
                            <a:avLst/>
                            <a:gdLst>
                              <a:gd name="T0" fmla="+- 0 2051 2008"/>
                              <a:gd name="T1" fmla="*/ T0 w 88"/>
                              <a:gd name="T2" fmla="+- 0 94 94"/>
                              <a:gd name="T3" fmla="*/ 94 h 83"/>
                              <a:gd name="T4" fmla="+- 0 2041 2008"/>
                              <a:gd name="T5" fmla="*/ T4 w 88"/>
                              <a:gd name="T6" fmla="+- 0 126 94"/>
                              <a:gd name="T7" fmla="*/ 126 h 83"/>
                              <a:gd name="T8" fmla="+- 0 2008 2008"/>
                              <a:gd name="T9" fmla="*/ T8 w 88"/>
                              <a:gd name="T10" fmla="+- 0 126 94"/>
                              <a:gd name="T11" fmla="*/ 126 h 83"/>
                              <a:gd name="T12" fmla="+- 0 2035 2008"/>
                              <a:gd name="T13" fmla="*/ T12 w 88"/>
                              <a:gd name="T14" fmla="+- 0 145 94"/>
                              <a:gd name="T15" fmla="*/ 145 h 83"/>
                              <a:gd name="T16" fmla="+- 0 2025 2008"/>
                              <a:gd name="T17" fmla="*/ T16 w 88"/>
                              <a:gd name="T18" fmla="+- 0 177 94"/>
                              <a:gd name="T19" fmla="*/ 177 h 83"/>
                              <a:gd name="T20" fmla="+- 0 2051 2008"/>
                              <a:gd name="T21" fmla="*/ T20 w 88"/>
                              <a:gd name="T22" fmla="+- 0 157 94"/>
                              <a:gd name="T23" fmla="*/ 157 h 83"/>
                              <a:gd name="T24" fmla="+- 0 2072 2008"/>
                              <a:gd name="T25" fmla="*/ T24 w 88"/>
                              <a:gd name="T26" fmla="+- 0 157 94"/>
                              <a:gd name="T27" fmla="*/ 157 h 83"/>
                              <a:gd name="T28" fmla="+- 0 2068 2008"/>
                              <a:gd name="T29" fmla="*/ T28 w 88"/>
                              <a:gd name="T30" fmla="+- 0 145 94"/>
                              <a:gd name="T31" fmla="*/ 145 h 83"/>
                              <a:gd name="T32" fmla="+- 0 2095 2008"/>
                              <a:gd name="T33" fmla="*/ T32 w 88"/>
                              <a:gd name="T34" fmla="+- 0 126 94"/>
                              <a:gd name="T35" fmla="*/ 126 h 83"/>
                              <a:gd name="T36" fmla="+- 0 2041 2008"/>
                              <a:gd name="T37" fmla="*/ T36 w 88"/>
                              <a:gd name="T38" fmla="+- 0 126 94"/>
                              <a:gd name="T39" fmla="*/ 126 h 83"/>
                              <a:gd name="T40" fmla="+- 0 2062 2008"/>
                              <a:gd name="T41" fmla="*/ T40 w 88"/>
                              <a:gd name="T42" fmla="+- 0 126 94"/>
                              <a:gd name="T43" fmla="*/ 126 h 83"/>
                              <a:gd name="T44" fmla="+- 0 2051 2008"/>
                              <a:gd name="T45" fmla="*/ T44 w 88"/>
                              <a:gd name="T46" fmla="+- 0 94 94"/>
                              <a:gd name="T47" fmla="*/ 94 h 83"/>
                              <a:gd name="T48" fmla="+- 0 2072 2008"/>
                              <a:gd name="T49" fmla="*/ T48 w 88"/>
                              <a:gd name="T50" fmla="+- 0 157 94"/>
                              <a:gd name="T51" fmla="*/ 157 h 83"/>
                              <a:gd name="T52" fmla="+- 0 2051 2008"/>
                              <a:gd name="T53" fmla="*/ T52 w 88"/>
                              <a:gd name="T54" fmla="+- 0 157 94"/>
                              <a:gd name="T55" fmla="*/ 157 h 83"/>
                              <a:gd name="T56" fmla="+- 0 2078 2008"/>
                              <a:gd name="T57" fmla="*/ T56 w 88"/>
                              <a:gd name="T58" fmla="+- 0 177 94"/>
                              <a:gd name="T59" fmla="*/ 177 h 83"/>
                              <a:gd name="T60" fmla="+- 0 2072 2008"/>
                              <a:gd name="T61" fmla="*/ T60 w 88"/>
                              <a:gd name="T62" fmla="+- 0 157 94"/>
                              <a:gd name="T63" fmla="*/ 157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8" h="83">
                                <a:moveTo>
                                  <a:pt x="43" y="0"/>
                                </a:moveTo>
                                <a:lnTo>
                                  <a:pt x="33" y="32"/>
                                </a:lnTo>
                                <a:lnTo>
                                  <a:pt x="0" y="32"/>
                                </a:lnTo>
                                <a:lnTo>
                                  <a:pt x="27" y="51"/>
                                </a:lnTo>
                                <a:lnTo>
                                  <a:pt x="17" y="83"/>
                                </a:lnTo>
                                <a:lnTo>
                                  <a:pt x="43" y="63"/>
                                </a:lnTo>
                                <a:lnTo>
                                  <a:pt x="64" y="63"/>
                                </a:lnTo>
                                <a:lnTo>
                                  <a:pt x="60" y="51"/>
                                </a:lnTo>
                                <a:lnTo>
                                  <a:pt x="87" y="32"/>
                                </a:lnTo>
                                <a:lnTo>
                                  <a:pt x="33" y="32"/>
                                </a:lnTo>
                                <a:lnTo>
                                  <a:pt x="54" y="32"/>
                                </a:lnTo>
                                <a:lnTo>
                                  <a:pt x="43" y="0"/>
                                </a:lnTo>
                                <a:close/>
                                <a:moveTo>
                                  <a:pt x="64" y="63"/>
                                </a:moveTo>
                                <a:lnTo>
                                  <a:pt x="43" y="63"/>
                                </a:lnTo>
                                <a:lnTo>
                                  <a:pt x="70" y="83"/>
                                </a:lnTo>
                                <a:lnTo>
                                  <a:pt x="64" y="63"/>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871" y="-144"/>
                            <a:ext cx="188"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B925F08" id="Group 16" o:spid="_x0000_s1026" style="position:absolute;margin-left:0;margin-top:-42.1pt;width:63.15pt;height:42.1pt;z-index:251659264;mso-position-horizontal:left;mso-position-horizontal-relative:margin" coordorigin="1145,-282" coordsize="1263,8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">
                <v:rect id="Rectangle 3" o:spid="_x0000_s1027" style="position:absolute;left:1145;top:-282;width:1263;height: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RWfcAA&#10;AADbAAAADwAAAGRycy9kb3ducmV2LnhtbERPTWvCQBC9F/wPywi91Y0eWomuImJBPAhNBT0O2TEb&#10;zM6G7FSTf+8WCr3N433Oct37Rt2pi3VgA9NJBoq4DLbmysDp+/NtDioKssUmMBkYKMJ6NXpZYm7D&#10;g7/oXkilUgjHHA04kTbXOpaOPMZJaIkTdw2dR0mwq7Tt8JHCfaNnWfauPdacGhy2tHVU3oofbyDI&#10;pgyFuwyH2e5cn4/NIH6+NeZ13G8WoIR6+Rf/ufc2zf+A31/SAXr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ERWfcAAAADbAAAADwAAAAAAAAAAAAAAAACYAgAAZHJzL2Rvd25y&#10;ZXYueG1sUEsFBgAAAAAEAAQA9QAAAIUDAAAAAA==&#10;" fillcolor="#034ea2" stroked="f"/>
                <v:shape id="AutoShape 4" o:spid="_x0000_s1028" style="position:absolute;left:1733;top:-181;width:87;height:83;visibility:visible;mso-wrap-style:square;v-text-anchor:top" coordsize="8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FD08IA&#10;AADbAAAADwAAAGRycy9kb3ducmV2LnhtbESP0WoCMRBF3wv+QxihbzVbxVJWoxRBEEVot37AsJlu&#10;lm4mSxJ19+87D0LfZrh37j2z3g6+UzeKqQ1s4HVWgCKug225MXD53r+8g0oZ2WIXmAyMlGC7mTyt&#10;sbThzl90q3KjJIRTiQZczn2pdaodeUyz0BOL9hOixyxrbLSNeJdw3+l5Ubxpjy1Lg8Oedo7q3+rq&#10;DURnh+Xn2C4XJ6zOeCro2I1XY56nw8cKVKYh/5sf1wcr+AIrv8gAe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wUPTwgAAANsAAAAPAAAAAAAAAAAAAAAAAJgCAABkcnMvZG93&#10;bnJldi54bWxQSwUGAAAAAAQABAD1AAAAhwMAAAAA&#10;" path="m43,l33,32,,32,27,51,16,82,43,63r20,l60,51,87,32r-54,l53,32,43,xm63,63r-20,l70,82,63,63xe" fillcolor="#fff200" stroked="f">
                  <v:path arrowok="t" o:connecttype="custom" o:connectlocs="43,-181;33,-149;0,-149;27,-130;16,-99;43,-118;63,-118;60,-130;87,-149;33,-149;53,-149;43,-181;63,-118;43,-118;70,-99;63,-11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494;top:-144;width:188;height: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KWVy7AAAA2wAAAA8AAABkcnMvZG93bnJldi54bWxET80OwUAQvku8w2Ykbmw5+ClLkBBXJc6j&#10;O9rSnW26i3p7K5G4zZfvd+bLxpTiSbUrLCsY9CMQxKnVBWcKTsdtbwLCeWSNpWVS8CYHy0W7NcdY&#10;2xcf6Jn4TIQQdjEqyL2vYildmpNB17cVceCutjboA6wzqWt8hXBTymEUjaTBgkNDjhVtckrvycMo&#10;8Lezzk7rK+/MfTe4pE0yHY4TpbqdZjUD4anxf/HPvddh/hS+v4QD5OID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J9KWVy7AAAA2wAAAA8AAAAAAAAAAAAAAAAAnwIAAGRycy9k&#10;b3ducmV2LnhtbFBLBQYAAAAABAAEAPcAAACHAwAAAAA=&#10;">
                  <v:imagedata r:id="rId12" o:title=""/>
                </v:shape>
                <v:shape id="AutoShape 6" o:spid="_x0000_s1030" style="position:absolute;left:1457;top:95;width:87;height:83;visibility:visible;mso-wrap-style:square;v-text-anchor:top" coordsize="8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uFaL0A&#10;AADbAAAADwAAAGRycy9kb3ducmV2LnhtbERPzYrCMBC+L/gOYYS9aaqiSDWKCIIowm71AYZmbIrN&#10;pCRR27ffHIQ9fnz/621nG/EiH2rHCibjDARx6XTNlYLb9TBagggRWWPjmBT0FGC7GXytMdfuzb/0&#10;KmIlUgiHHBWYGNtcylAashjGriVO3N15izFBX0nt8Z3CbSOnWbaQFmtODQZb2hsqH8XTKvBGd/Of&#10;vp7Pzlhc8JzRqemfSn0Pu90KRKQu/os/7qNWME3r05f0A+Tm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NuFaL0AAADbAAAADwAAAAAAAAAAAAAAAACYAgAAZHJzL2Rvd25yZXYu&#10;eG1sUEsFBgAAAAAEAAQA9QAAAIIDAAAAAA==&#10;" path="m43,l33,31,,31,27,51,17,82,43,63r21,l60,51,87,31r-54,l53,31,43,xm64,63r-21,l70,82,64,63xe" fillcolor="#fff200" stroked="f">
                  <v:path arrowok="t" o:connecttype="custom" o:connectlocs="43,95;33,126;0,126;27,146;17,177;43,158;64,158;60,146;87,126;33,126;53,126;43,95;64,158;43,158;70,177;64,158" o:connectangles="0,0,0,0,0,0,0,0,0,0,0,0,0,0,0,0"/>
                </v:shape>
                <v:shape id="Picture 7" o:spid="_x0000_s1031" type="#_x0000_t75" style="position:absolute;left:1494;top:233;width:188;height: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fvz7CAAAA2wAAAA8AAABkcnMvZG93bnJldi54bWxEj09rAjEUxO9Cv0N4BW+adcXSrkapgmCP&#10;/rn09ti8Joubl20Sdf32piD0OMzMb5jFqnetuFKIjWcFk3EBgrj2umGj4HTcjt5BxISssfVMCu4U&#10;YbV8GSyw0v7Ge7oekhEZwrFCBTalrpIy1pYcxrHviLP344PDlGUwUge8ZbhrZVkUb9Jhw3nBYkcb&#10;S/X5cHEKZnb2HY0Mv9LsPjbRl+vp17RXavjaf85BJOrTf/jZ3mkF5QT+vuQfIJ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H78+wgAAANsAAAAPAAAAAAAAAAAAAAAAAJ8C&#10;AABkcnMvZG93bnJldi54bWxQSwUGAAAAAAQABAD3AAAAjgMAAAAA&#10;">
                  <v:imagedata r:id="rId13" o:title=""/>
                </v:shape>
                <v:shape id="AutoShape 8" o:spid="_x0000_s1032" style="position:absolute;left:1733;top:370;width:87;height:83;visibility:visible;mso-wrap-style:square;v-text-anchor:top" coordsize="8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hMIA&#10;AADbAAAADwAAAGRycy9kb3ducmV2LnhtbESPUWvCMBSF3wX/Q7jC3my6DkWqUYYgjMlgq/6AS3PX&#10;lDU3JYna/nsjDHw8nHO+w9nsBtuJK/nQOlbwmuUgiGunW24UnE+H+QpEiMgaO8ekYKQAu+10ssFS&#10;uxv/0LWKjUgQDiUqMDH2pZShNmQxZK4nTt6v8xZjkr6R2uMtwW0nizxfSostpwWDPe0N1X/VxSrw&#10;Rg+L77FdvB2x+sJjTp/deFHqZTa8r0FEGuIz/N/+0AqKAh5f0g+Q2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Rb6EwgAAANsAAAAPAAAAAAAAAAAAAAAAAJgCAABkcnMvZG93&#10;bnJldi54bWxQSwUGAAAAAAQABAD1AAAAhwMAAAAA&#10;" path="m43,l33,32,,32,27,52,16,83,43,64r20,l60,52,87,32r-54,l53,32,43,xm63,64r-20,l70,83,63,64xe" fillcolor="#fff200" stroked="f">
                  <v:path arrowok="t" o:connecttype="custom" o:connectlocs="43,370;33,402;0,402;27,422;16,453;43,434;63,434;60,422;87,402;33,402;53,402;43,370;63,434;43,434;70,453;63,434" o:connectangles="0,0,0,0,0,0,0,0,0,0,0,0,0,0,0,0"/>
                </v:shape>
                <v:shape id="Picture 9" o:spid="_x0000_s1033" type="#_x0000_t75" style="position:absolute;left:1870;top:233;width:188;height: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pYXEAAAA2wAAAA8AAABkcnMvZG93bnJldi54bWxEj9FqwkAURN8L/sNyBd/qxhWspK7SBgJF&#10;+lLNB1yzt0lo9m7Mrkn8e7dQ6OMwM2eY3WGyrRio941jDatlAoK4dKbhSkNxzp+3IHxANtg6Jg13&#10;8nDYz552mBo38hcNp1CJCGGfooY6hC6V0pc1WfRL1xFH79v1FkOUfSVNj2OE21aqJNlIiw3HhRo7&#10;ymoqf043q+GoLplqb5V64by4rLfvm+Kzu2q9mE9vryACTeE//Nf+MBrUGn6/xB8g9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x/pYXEAAAA2wAAAA8AAAAAAAAAAAAAAAAA&#10;nwIAAGRycy9kb3ducmV2LnhtbFBLBQYAAAAABAAEAPcAAACQAwAAAAA=&#10;">
                  <v:imagedata r:id="rId14" o:title=""/>
                </v:shape>
                <v:shape id="AutoShape 10" o:spid="_x0000_s1034" style="position:absolute;left:2008;top:94;width:88;height:83;visibility:visible;mso-wrap-style:square;v-text-anchor:top" coordsize="8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tMc8QA&#10;AADbAAAADwAAAGRycy9kb3ducmV2LnhtbESPT2vCQBTE7wW/w/KE3nSjVZHUNQRFqNCD/3rw9si+&#10;ZlOzb0N2a9Jv3y0IPQ4z8xtmlfW2FndqfeVYwWScgCAunK64VHA570ZLED4ga6wdk4If8pCtB08r&#10;TLXr+Ej3UyhFhLBPUYEJoUml9IUhi37sGuLofbrWYoiyLaVusYtwW8tpkiykxYrjgsGGNoaK2+nb&#10;KtAm75LDpn9x8y/68Nfr+3Zfe6Weh33+CiJQH/7Dj/abVjCdwd+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LTHPEAAAA2wAAAA8AAAAAAAAAAAAAAAAAmAIAAGRycy9k&#10;b3ducmV2LnhtbFBLBQYAAAAABAAEAPUAAACJAwAAAAA=&#10;" path="m43,l33,32,,32,27,51,17,83,43,63r21,l60,51,87,32r-54,l54,32,43,xm64,63r-21,l70,83,64,63xe" fillcolor="#fff200" stroked="f">
                  <v:path arrowok="t" o:connecttype="custom" o:connectlocs="43,94;33,126;0,126;27,145;17,177;43,157;64,157;60,145;87,126;33,126;54,126;43,94;64,157;43,157;70,177;64,157" o:connectangles="0,0,0,0,0,0,0,0,0,0,0,0,0,0,0,0"/>
                </v:shape>
                <v:shape id="Picture 11" o:spid="_x0000_s1035" type="#_x0000_t75" style="position:absolute;left:1871;top:-144;width:188;height:1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TcI3FAAAA2wAAAA8AAABkcnMvZG93bnJldi54bWxEj0FrwkAUhO+C/2F5gpdQNxWUEt0EsS32&#10;UAtNe/H2yD6zwezbkN1o+u+7hYLHYWa+YbbFaFtxpd43jhU8LlIQxJXTDdcKvr9eH55A+ICssXVM&#10;Cn7IQ5FPJ1vMtLvxJ13LUIsIYZ+hAhNCl0npK0MW/cJ1xNE7u95iiLKvpe7xFuG2lcs0XUuLDccF&#10;gx3tDVWXcrAKntv3kzl2h+SjtC96lfAgB5soNZ+Nuw2IQGO4h//bb1rBcgV/X+IPkPk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k3CNxQAAANsAAAAPAAAAAAAAAAAAAAAA&#10;AJ8CAABkcnMvZG93bnJldi54bWxQSwUGAAAAAAQABAD3AAAAkQMAAAAA&#10;">
                  <v:imagedata r:id="rId15" o:title=""/>
                </v:shape>
                <w10:wrap anchorx="margin"/>
              </v:group>
            </w:pict>
          </mc:Fallback>
        </mc:AlternateContent>
      </w:r>
    </w:p>
    <w:p w:rsidR="009D0FA8" w:rsidRDefault="009D0FA8" w:rsidP="009D0FA8">
      <w:pPr>
        <w:spacing w:line="240" w:lineRule="auto"/>
      </w:pPr>
      <w:r>
        <w:t xml:space="preserve">  </w:t>
      </w:r>
      <w:r w:rsidRPr="007A1D85">
        <w:rPr>
          <w:rFonts w:ascii="Times New Roman" w:hAnsi="Times New Roman"/>
          <w:noProof/>
          <w:sz w:val="24"/>
          <w:szCs w:val="24"/>
          <w:bdr w:val="thickThinSmallGap" w:sz="24" w:space="0" w:color="31849B"/>
        </w:rPr>
        <w:drawing>
          <wp:inline distT="0" distB="0" distL="0" distR="0" wp14:anchorId="3D60D0D2" wp14:editId="4637D431">
            <wp:extent cx="939584" cy="279152"/>
            <wp:effectExtent l="0" t="0" r="0" b="6985"/>
            <wp:docPr id="7" name="Picture 7" descr="Asociatia Pro Refugiu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sociatia Pro Refugiu fina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0762" cy="294357"/>
                    </a:xfrm>
                    <a:prstGeom prst="rect">
                      <a:avLst/>
                    </a:prstGeom>
                    <a:noFill/>
                    <a:ln>
                      <a:noFill/>
                    </a:ln>
                  </pic:spPr>
                </pic:pic>
              </a:graphicData>
            </a:graphic>
          </wp:inline>
        </w:drawing>
      </w:r>
      <w:r>
        <w:t xml:space="preserve"> </w:t>
      </w:r>
      <w:r w:rsidRPr="006554B2">
        <w:rPr>
          <w:noProof/>
        </w:rPr>
        <w:drawing>
          <wp:inline distT="0" distB="0" distL="0" distR="0" wp14:anchorId="66D435B6" wp14:editId="761D861E">
            <wp:extent cx="952500" cy="400475"/>
            <wp:effectExtent l="0" t="0" r="0" b="0"/>
            <wp:docPr id="2" name="Picture 2" descr="C:\Users\Silvia\Desktop\Aplicatii 2015\Justice Program 16 November 2015\IMPLEMENTARE PROIECT 2016-2018\WEBSITE\Materiale pentru Website si Kit\ECPAT_wortmark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via\Desktop\Aplicatii 2015\Justice Program 16 November 2015\IMPLEMENTARE PROIECT 2016-2018\WEBSITE\Materiale pentru Website si Kit\ECPAT_wortmarke_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2726" cy="421592"/>
                    </a:xfrm>
                    <a:prstGeom prst="rect">
                      <a:avLst/>
                    </a:prstGeom>
                    <a:noFill/>
                    <a:ln>
                      <a:noFill/>
                    </a:ln>
                  </pic:spPr>
                </pic:pic>
              </a:graphicData>
            </a:graphic>
          </wp:inline>
        </w:drawing>
      </w:r>
      <w:r>
        <w:t xml:space="preserve"> </w:t>
      </w:r>
      <w:r w:rsidRPr="006554B2">
        <w:rPr>
          <w:noProof/>
        </w:rPr>
        <w:drawing>
          <wp:inline distT="0" distB="0" distL="0" distR="0" wp14:anchorId="65AF2887" wp14:editId="0BB2B829">
            <wp:extent cx="1194049" cy="327025"/>
            <wp:effectExtent l="0" t="0" r="6350" b="0"/>
            <wp:docPr id="5" name="Picture 5" descr="C:\Users\Silvia\Desktop\Aplicatii 2015\Justice Program 16 November 2015\IMPLEMENTARE PROIECT 2016-2018\WEBSITE\Materiale pentru Website si Kit\KOK-Logo2014_en_quer_klein_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lvia\Desktop\Aplicatii 2015\Justice Program 16 November 2015\IMPLEMENTARE PROIECT 2016-2018\WEBSITE\Materiale pentru Website si Kit\KOK-Logo2014_en_quer_klein_x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99529" cy="355914"/>
                    </a:xfrm>
                    <a:prstGeom prst="rect">
                      <a:avLst/>
                    </a:prstGeom>
                    <a:noFill/>
                    <a:ln>
                      <a:noFill/>
                    </a:ln>
                  </pic:spPr>
                </pic:pic>
              </a:graphicData>
            </a:graphic>
          </wp:inline>
        </w:drawing>
      </w:r>
      <w:r>
        <w:rPr>
          <w:noProof/>
        </w:rPr>
        <w:drawing>
          <wp:inline distT="0" distB="0" distL="0" distR="0" wp14:anchorId="624FACB2" wp14:editId="25A12486">
            <wp:extent cx="1009650" cy="231140"/>
            <wp:effectExtent l="0" t="0" r="0" b="0"/>
            <wp:docPr id="8" name="Picture 8" descr="S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R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65440" cy="243912"/>
                    </a:xfrm>
                    <a:prstGeom prst="rect">
                      <a:avLst/>
                    </a:prstGeom>
                    <a:noFill/>
                    <a:ln>
                      <a:noFill/>
                    </a:ln>
                  </pic:spPr>
                </pic:pic>
              </a:graphicData>
            </a:graphic>
          </wp:inline>
        </w:drawing>
      </w:r>
      <w:r>
        <w:t xml:space="preserve"> </w:t>
      </w:r>
      <w:r>
        <w:rPr>
          <w:noProof/>
        </w:rPr>
        <w:t xml:space="preserve"> </w:t>
      </w:r>
      <w:r w:rsidRPr="006554B2">
        <w:rPr>
          <w:noProof/>
        </w:rPr>
        <w:drawing>
          <wp:inline distT="0" distB="0" distL="0" distR="0" wp14:anchorId="3202E5D3" wp14:editId="34378B85">
            <wp:extent cx="933450" cy="342751"/>
            <wp:effectExtent l="0" t="0" r="0" b="635"/>
            <wp:docPr id="12" name="Picture 12" descr="C:\Users\Silvia\Desktop\Aplicatii 2015\Justice Program 16 November 2015\IMPLEMENTARE PROIECT 2016-2018\WEBSITE\Materiale pentru Website si Kit\logo_en BGR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ilvia\Desktop\Aplicatii 2015\Justice Program 16 November 2015\IMPLEMENTARE PROIECT 2016-2018\WEBSITE\Materiale pentru Website si Kit\logo_en BGRF.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3664" cy="368533"/>
                    </a:xfrm>
                    <a:prstGeom prst="rect">
                      <a:avLst/>
                    </a:prstGeom>
                    <a:noFill/>
                    <a:ln>
                      <a:noFill/>
                    </a:ln>
                  </pic:spPr>
                </pic:pic>
              </a:graphicData>
            </a:graphic>
          </wp:inline>
        </w:drawing>
      </w:r>
    </w:p>
    <w:p w:rsidR="009D0FA8" w:rsidRPr="009D5911" w:rsidRDefault="004812D1" w:rsidP="009D0FA8">
      <w:pPr>
        <w:spacing w:line="240" w:lineRule="auto"/>
        <w:jc w:val="center"/>
        <w:rPr>
          <w:rFonts w:ascii="Times New Roman" w:hAnsi="Times New Roman" w:cs="Times New Roman"/>
          <w:b/>
        </w:rPr>
      </w:pPr>
      <w:r>
        <w:rPr>
          <w:rFonts w:ascii="Times New Roman" w:hAnsi="Times New Roman" w:cs="Times New Roman"/>
          <w:b/>
        </w:rPr>
        <w:t>PROIE</w:t>
      </w:r>
      <w:r w:rsidR="009D0FA8">
        <w:rPr>
          <w:rFonts w:ascii="Times New Roman" w:hAnsi="Times New Roman" w:cs="Times New Roman"/>
          <w:b/>
        </w:rPr>
        <w:t>CT</w:t>
      </w:r>
    </w:p>
    <w:p w:rsidR="009D0FA8" w:rsidRPr="009D5911" w:rsidRDefault="009D0FA8" w:rsidP="009D0FA8">
      <w:pPr>
        <w:spacing w:line="240" w:lineRule="auto"/>
        <w:jc w:val="center"/>
        <w:rPr>
          <w:rFonts w:ascii="Times New Roman" w:hAnsi="Times New Roman" w:cs="Times New Roman"/>
          <w:b/>
        </w:rPr>
      </w:pPr>
      <w:r w:rsidRPr="009D5911">
        <w:rPr>
          <w:rFonts w:ascii="Times New Roman" w:hAnsi="Times New Roman" w:cs="Times New Roman"/>
          <w:b/>
        </w:rPr>
        <w:t>STRENGTHENING LAWYERS LEGAL KNOWLEDGE AND COOPERATION WITH PROSECUTORS AND JUDGES, TO PROTECT VICTIMS OF HUMAN TRAFFICKING RIGHTS IN THE JUDICIAL PROCEEDINGS</w:t>
      </w:r>
    </w:p>
    <w:p w:rsidR="009D0FA8" w:rsidRDefault="009D0FA8" w:rsidP="009D0FA8">
      <w:pPr>
        <w:spacing w:line="240" w:lineRule="auto"/>
        <w:jc w:val="center"/>
        <w:rPr>
          <w:rFonts w:ascii="Times New Roman" w:hAnsi="Times New Roman" w:cs="Times New Roman"/>
          <w:b/>
        </w:rPr>
      </w:pPr>
      <w:r w:rsidRPr="003F2DC9">
        <w:rPr>
          <w:rFonts w:ascii="Times New Roman" w:hAnsi="Times New Roman" w:cs="Times New Roman"/>
          <w:b/>
        </w:rPr>
        <w:t>JUST/2015/JTRA/AG/EJTR/8686</w:t>
      </w:r>
    </w:p>
    <w:p w:rsidR="00C623C9" w:rsidRPr="009D0FA8" w:rsidRDefault="009D0FA8" w:rsidP="009D0FA8">
      <w:pPr>
        <w:spacing w:line="240" w:lineRule="auto"/>
        <w:jc w:val="center"/>
        <w:rPr>
          <w:rFonts w:ascii="Times New Roman" w:hAnsi="Times New Roman" w:cs="Times New Roman"/>
          <w:b/>
          <w:noProof/>
          <w:sz w:val="28"/>
          <w:szCs w:val="28"/>
        </w:rPr>
      </w:pPr>
      <w:r w:rsidRPr="009D0FA8">
        <w:rPr>
          <w:rFonts w:ascii="Times New Roman" w:hAnsi="Times New Roman" w:cs="Times New Roman"/>
          <w:b/>
          <w:noProof/>
          <w:sz w:val="28"/>
          <w:szCs w:val="28"/>
        </w:rPr>
        <w:t>TRAINING IN ROMANIA</w:t>
      </w:r>
    </w:p>
    <w:p w:rsidR="009D0FA8" w:rsidRPr="009D0FA8" w:rsidRDefault="009D0FA8" w:rsidP="009D0FA8">
      <w:pPr>
        <w:spacing w:line="240" w:lineRule="auto"/>
        <w:jc w:val="both"/>
        <w:rPr>
          <w:rFonts w:ascii="Times New Roman" w:hAnsi="Times New Roman" w:cs="Times New Roman"/>
          <w:b/>
          <w:noProof/>
          <w:sz w:val="28"/>
          <w:szCs w:val="28"/>
        </w:rPr>
      </w:pPr>
      <w:r w:rsidRPr="009D0FA8">
        <w:rPr>
          <w:rFonts w:ascii="Times New Roman" w:hAnsi="Times New Roman" w:cs="Times New Roman"/>
          <w:b/>
          <w:noProof/>
          <w:sz w:val="28"/>
          <w:szCs w:val="28"/>
        </w:rPr>
        <w:t>1</w:t>
      </w:r>
      <w:r w:rsidR="00912A5A">
        <w:rPr>
          <w:rFonts w:ascii="Times New Roman" w:hAnsi="Times New Roman" w:cs="Times New Roman"/>
          <w:b/>
          <w:noProof/>
          <w:sz w:val="28"/>
          <w:szCs w:val="28"/>
        </w:rPr>
        <w:t>0-12 MAI</w:t>
      </w:r>
      <w:bookmarkStart w:id="0" w:name="_GoBack"/>
      <w:bookmarkEnd w:id="0"/>
      <w:r w:rsidRPr="009D0FA8">
        <w:rPr>
          <w:rFonts w:ascii="Times New Roman" w:hAnsi="Times New Roman" w:cs="Times New Roman"/>
          <w:b/>
          <w:noProof/>
          <w:sz w:val="28"/>
          <w:szCs w:val="28"/>
        </w:rPr>
        <w:t xml:space="preserve"> 2017</w:t>
      </w:r>
    </w:p>
    <w:p w:rsidR="009D0FA8" w:rsidRPr="009D0FA8" w:rsidRDefault="009D0FA8" w:rsidP="009D0FA8">
      <w:pPr>
        <w:spacing w:line="240" w:lineRule="auto"/>
        <w:jc w:val="both"/>
        <w:rPr>
          <w:rFonts w:ascii="Times New Roman" w:hAnsi="Times New Roman" w:cs="Times New Roman"/>
          <w:b/>
          <w:noProof/>
          <w:sz w:val="28"/>
          <w:szCs w:val="28"/>
        </w:rPr>
      </w:pPr>
      <w:r w:rsidRPr="009D0FA8">
        <w:rPr>
          <w:rFonts w:ascii="Times New Roman" w:hAnsi="Times New Roman" w:cs="Times New Roman"/>
          <w:b/>
          <w:noProof/>
          <w:sz w:val="28"/>
          <w:szCs w:val="28"/>
        </w:rPr>
        <w:t>Silvia Berbec Trainer, Lawyer Bucharest Bar</w:t>
      </w:r>
    </w:p>
    <w:p w:rsidR="009D0FA8" w:rsidRPr="009D0FA8" w:rsidRDefault="009D0FA8" w:rsidP="009D0FA8">
      <w:pPr>
        <w:spacing w:line="240" w:lineRule="auto"/>
        <w:jc w:val="both"/>
        <w:rPr>
          <w:b/>
          <w:noProof/>
          <w:sz w:val="28"/>
          <w:szCs w:val="28"/>
        </w:rPr>
      </w:pPr>
    </w:p>
    <w:p w:rsidR="00C623C9" w:rsidRPr="00FD5102" w:rsidRDefault="0053150D" w:rsidP="00FD5102">
      <w:pPr>
        <w:spacing w:line="240" w:lineRule="auto"/>
        <w:jc w:val="center"/>
        <w:rPr>
          <w:rFonts w:ascii="Times New Roman" w:hAnsi="Times New Roman" w:cs="Times New Roman"/>
          <w:b/>
          <w:noProof/>
          <w:sz w:val="28"/>
          <w:szCs w:val="28"/>
          <w:lang w:val="ro-RO"/>
        </w:rPr>
      </w:pPr>
      <w:r w:rsidRPr="00FD5102">
        <w:rPr>
          <w:rFonts w:ascii="Times New Roman" w:hAnsi="Times New Roman" w:cs="Times New Roman"/>
          <w:b/>
          <w:noProof/>
          <w:sz w:val="28"/>
          <w:szCs w:val="28"/>
          <w:lang w:val="ro-RO"/>
        </w:rPr>
        <w:t>VICTI</w:t>
      </w:r>
      <w:r w:rsidR="007D0058" w:rsidRPr="00FD5102">
        <w:rPr>
          <w:rFonts w:ascii="Times New Roman" w:hAnsi="Times New Roman" w:cs="Times New Roman"/>
          <w:b/>
          <w:noProof/>
          <w:sz w:val="28"/>
          <w:szCs w:val="28"/>
          <w:lang w:val="ro-RO"/>
        </w:rPr>
        <w:t>MELE TRAFICULUI DE PERSOANE CETĂȚENI STRĂ</w:t>
      </w:r>
      <w:r w:rsidRPr="00FD5102">
        <w:rPr>
          <w:rFonts w:ascii="Times New Roman" w:hAnsi="Times New Roman" w:cs="Times New Roman"/>
          <w:b/>
          <w:noProof/>
          <w:sz w:val="28"/>
          <w:szCs w:val="28"/>
          <w:lang w:val="ro-RO"/>
        </w:rPr>
        <w:t>INI</w:t>
      </w:r>
    </w:p>
    <w:p w:rsidR="00C623C9" w:rsidRPr="00FD5102" w:rsidRDefault="00C623C9" w:rsidP="00FD5102">
      <w:pPr>
        <w:spacing w:line="240" w:lineRule="auto"/>
        <w:jc w:val="both"/>
        <w:rPr>
          <w:rFonts w:ascii="Times New Roman" w:hAnsi="Times New Roman" w:cs="Times New Roman"/>
          <w:noProof/>
          <w:sz w:val="28"/>
          <w:szCs w:val="28"/>
          <w:lang w:val="ro-RO"/>
        </w:rPr>
      </w:pPr>
    </w:p>
    <w:tbl>
      <w:tblPr>
        <w:tblStyle w:val="TableGrid"/>
        <w:tblW w:w="0" w:type="auto"/>
        <w:tblLook w:val="04A0" w:firstRow="1" w:lastRow="0" w:firstColumn="1" w:lastColumn="0" w:noHBand="0" w:noVBand="1"/>
      </w:tblPr>
      <w:tblGrid>
        <w:gridCol w:w="9350"/>
      </w:tblGrid>
      <w:tr w:rsidR="00C623C9" w:rsidRPr="00FD5102" w:rsidTr="00060E1F">
        <w:tc>
          <w:tcPr>
            <w:tcW w:w="9350" w:type="dxa"/>
          </w:tcPr>
          <w:p w:rsidR="00C623C9" w:rsidRPr="00FD5102" w:rsidRDefault="00570EFE" w:rsidP="00FD5102">
            <w:pPr>
              <w:jc w:val="both"/>
              <w:rPr>
                <w:rFonts w:ascii="Times New Roman" w:hAnsi="Times New Roman" w:cs="Times New Roman"/>
                <w:noProof/>
                <w:sz w:val="28"/>
                <w:szCs w:val="28"/>
                <w:lang w:val="ro-RO"/>
              </w:rPr>
            </w:pPr>
            <w:r w:rsidRPr="00FD5102">
              <w:rPr>
                <w:rFonts w:ascii="Times New Roman" w:hAnsi="Times New Roman" w:cs="Times New Roman"/>
                <w:b/>
                <w:bCs/>
                <w:noProof/>
                <w:sz w:val="28"/>
                <w:szCs w:val="28"/>
                <w:lang w:val="ro-RO"/>
              </w:rPr>
              <w:t xml:space="preserve">Statele membre </w:t>
            </w:r>
            <w:r w:rsidR="00DA6C29" w:rsidRPr="00FD5102">
              <w:rPr>
                <w:rFonts w:ascii="Times New Roman" w:hAnsi="Times New Roman" w:cs="Times New Roman"/>
                <w:b/>
                <w:bCs/>
                <w:noProof/>
                <w:sz w:val="28"/>
                <w:szCs w:val="28"/>
                <w:lang w:val="ro-RO"/>
              </w:rPr>
              <w:t xml:space="preserve">ale Uniunii Europene trebuie să garanteze resortisanților țărilor terțe, </w:t>
            </w:r>
            <w:r w:rsidRPr="00FD5102">
              <w:rPr>
                <w:rFonts w:ascii="Times New Roman" w:hAnsi="Times New Roman" w:cs="Times New Roman"/>
                <w:b/>
                <w:bCs/>
                <w:noProof/>
                <w:sz w:val="28"/>
                <w:szCs w:val="28"/>
                <w:lang w:val="ro-RO"/>
              </w:rPr>
              <w:t>care sunt victime ale traficului de persoane</w:t>
            </w:r>
            <w:r w:rsidR="00DA6C29" w:rsidRPr="00FD5102">
              <w:rPr>
                <w:rFonts w:ascii="Times New Roman" w:hAnsi="Times New Roman" w:cs="Times New Roman"/>
                <w:b/>
                <w:bCs/>
                <w:noProof/>
                <w:sz w:val="28"/>
                <w:szCs w:val="28"/>
                <w:lang w:val="ro-RO"/>
              </w:rPr>
              <w:t>,</w:t>
            </w:r>
            <w:r w:rsidRPr="00FD5102">
              <w:rPr>
                <w:rFonts w:ascii="Times New Roman" w:hAnsi="Times New Roman" w:cs="Times New Roman"/>
                <w:b/>
                <w:bCs/>
                <w:noProof/>
                <w:sz w:val="28"/>
                <w:szCs w:val="28"/>
                <w:lang w:val="ro-RO"/>
              </w:rPr>
              <w:t xml:space="preserve"> o </w:t>
            </w:r>
            <w:r w:rsidR="00DA6C29" w:rsidRPr="00FD5102">
              <w:rPr>
                <w:rFonts w:ascii="Times New Roman" w:hAnsi="Times New Roman" w:cs="Times New Roman"/>
                <w:b/>
                <w:bCs/>
                <w:noProof/>
                <w:sz w:val="28"/>
                <w:szCs w:val="28"/>
                <w:lang w:val="ro-RO"/>
              </w:rPr>
              <w:t>perioadă</w:t>
            </w:r>
            <w:r w:rsidRPr="00FD5102">
              <w:rPr>
                <w:rFonts w:ascii="Times New Roman" w:hAnsi="Times New Roman" w:cs="Times New Roman"/>
                <w:b/>
                <w:bCs/>
                <w:noProof/>
                <w:sz w:val="28"/>
                <w:szCs w:val="28"/>
                <w:lang w:val="ro-RO"/>
              </w:rPr>
              <w:t xml:space="preserve"> de </w:t>
            </w:r>
            <w:r w:rsidR="00DA6C29" w:rsidRPr="00FD5102">
              <w:rPr>
                <w:rFonts w:ascii="Times New Roman" w:hAnsi="Times New Roman" w:cs="Times New Roman"/>
                <w:b/>
                <w:bCs/>
                <w:noProof/>
                <w:sz w:val="28"/>
                <w:szCs w:val="28"/>
                <w:lang w:val="ro-RO"/>
              </w:rPr>
              <w:t>reflecț</w:t>
            </w:r>
            <w:r w:rsidRPr="00FD5102">
              <w:rPr>
                <w:rFonts w:ascii="Times New Roman" w:hAnsi="Times New Roman" w:cs="Times New Roman"/>
                <w:b/>
                <w:bCs/>
                <w:noProof/>
                <w:sz w:val="28"/>
                <w:szCs w:val="28"/>
                <w:lang w:val="ro-RO"/>
              </w:rPr>
              <w:t>i</w:t>
            </w:r>
            <w:r w:rsidR="00DA6C29" w:rsidRPr="00FD5102">
              <w:rPr>
                <w:rFonts w:ascii="Times New Roman" w:hAnsi="Times New Roman" w:cs="Times New Roman"/>
                <w:b/>
                <w:bCs/>
                <w:noProof/>
                <w:sz w:val="28"/>
                <w:szCs w:val="28"/>
                <w:lang w:val="ro-RO"/>
              </w:rPr>
              <w:t>e și recuperare, astfel încât să poată decide în deplină cunoștiință de cauză, dacă cooperează</w:t>
            </w:r>
            <w:r w:rsidRPr="00FD5102">
              <w:rPr>
                <w:rFonts w:ascii="Times New Roman" w:hAnsi="Times New Roman" w:cs="Times New Roman"/>
                <w:b/>
                <w:bCs/>
                <w:noProof/>
                <w:sz w:val="28"/>
                <w:szCs w:val="28"/>
                <w:lang w:val="ro-RO"/>
              </w:rPr>
              <w:t xml:space="preserve"> sau nu</w:t>
            </w:r>
            <w:r w:rsidR="00DA6C29" w:rsidRPr="00FD5102">
              <w:rPr>
                <w:rFonts w:ascii="Times New Roman" w:hAnsi="Times New Roman" w:cs="Times New Roman"/>
                <w:b/>
                <w:bCs/>
                <w:noProof/>
                <w:sz w:val="28"/>
                <w:szCs w:val="28"/>
                <w:lang w:val="ro-RO"/>
              </w:rPr>
              <w:t>, cu autoritățile competente. Î</w:t>
            </w:r>
            <w:r w:rsidRPr="00FD5102">
              <w:rPr>
                <w:rFonts w:ascii="Times New Roman" w:hAnsi="Times New Roman" w:cs="Times New Roman"/>
                <w:b/>
                <w:bCs/>
                <w:noProof/>
                <w:sz w:val="28"/>
                <w:szCs w:val="28"/>
                <w:lang w:val="ro-RO"/>
              </w:rPr>
              <w:t>n timpul acestei perioade</w:t>
            </w:r>
            <w:r w:rsidR="00DA6C29" w:rsidRPr="00FD5102">
              <w:rPr>
                <w:rFonts w:ascii="Times New Roman" w:hAnsi="Times New Roman" w:cs="Times New Roman"/>
                <w:b/>
                <w:bCs/>
                <w:noProof/>
                <w:sz w:val="28"/>
                <w:szCs w:val="28"/>
                <w:lang w:val="ro-RO"/>
              </w:rPr>
              <w:t>, nici o măsură de îndepă</w:t>
            </w:r>
            <w:r w:rsidRPr="00FD5102">
              <w:rPr>
                <w:rFonts w:ascii="Times New Roman" w:hAnsi="Times New Roman" w:cs="Times New Roman"/>
                <w:b/>
                <w:bCs/>
                <w:noProof/>
                <w:sz w:val="28"/>
                <w:szCs w:val="28"/>
                <w:lang w:val="ro-RO"/>
              </w:rPr>
              <w:t>rtare din</w:t>
            </w:r>
            <w:r w:rsidR="00DA6C29" w:rsidRPr="00FD5102">
              <w:rPr>
                <w:rFonts w:ascii="Times New Roman" w:hAnsi="Times New Roman" w:cs="Times New Roman"/>
                <w:b/>
                <w:bCs/>
                <w:noProof/>
                <w:sz w:val="28"/>
                <w:szCs w:val="28"/>
                <w:lang w:val="ro-RO"/>
              </w:rPr>
              <w:t xml:space="preserve"> teritoriu nu poate fi executată î</w:t>
            </w:r>
            <w:r w:rsidRPr="00FD5102">
              <w:rPr>
                <w:rFonts w:ascii="Times New Roman" w:hAnsi="Times New Roman" w:cs="Times New Roman"/>
                <w:b/>
                <w:bCs/>
                <w:noProof/>
                <w:sz w:val="28"/>
                <w:szCs w:val="28"/>
                <w:lang w:val="ro-RO"/>
              </w:rPr>
              <w:t>mpotriva acestora, iar la expirarea perioadei de reflectie</w:t>
            </w:r>
            <w:r w:rsidR="00DA6C29" w:rsidRPr="00FD5102">
              <w:rPr>
                <w:rFonts w:ascii="Times New Roman" w:hAnsi="Times New Roman" w:cs="Times New Roman"/>
                <w:b/>
                <w:bCs/>
                <w:noProof/>
                <w:sz w:val="28"/>
                <w:szCs w:val="28"/>
                <w:lang w:val="ro-RO"/>
              </w:rPr>
              <w:t xml:space="preserve"> autoritățile competente vor examina dacă</w:t>
            </w:r>
            <w:r w:rsidRPr="00FD5102">
              <w:rPr>
                <w:rFonts w:ascii="Times New Roman" w:hAnsi="Times New Roman" w:cs="Times New Roman"/>
                <w:b/>
                <w:bCs/>
                <w:noProof/>
                <w:sz w:val="28"/>
                <w:szCs w:val="28"/>
                <w:lang w:val="ro-RO"/>
              </w:rPr>
              <w:t xml:space="preserve"> </w:t>
            </w:r>
            <w:r w:rsidR="00DA6C29" w:rsidRPr="00FD5102">
              <w:rPr>
                <w:rFonts w:ascii="Times New Roman" w:hAnsi="Times New Roman" w:cs="Times New Roman"/>
                <w:b/>
                <w:noProof/>
                <w:sz w:val="28"/>
                <w:szCs w:val="28"/>
                <w:lang w:val="ro-RO"/>
              </w:rPr>
              <w:t>este oportună prelungirea ș</w:t>
            </w:r>
            <w:r w:rsidRPr="00FD5102">
              <w:rPr>
                <w:rFonts w:ascii="Times New Roman" w:hAnsi="Times New Roman" w:cs="Times New Roman"/>
                <w:b/>
                <w:noProof/>
                <w:sz w:val="28"/>
                <w:szCs w:val="28"/>
                <w:lang w:val="ro-RO"/>
              </w:rPr>
              <w:t>ederii persoanei respective pe teritoriul său</w:t>
            </w:r>
            <w:r w:rsidR="00DA6C29" w:rsidRPr="00FD5102">
              <w:rPr>
                <w:rFonts w:ascii="Times New Roman" w:hAnsi="Times New Roman" w:cs="Times New Roman"/>
                <w:b/>
                <w:noProof/>
                <w:sz w:val="28"/>
                <w:szCs w:val="28"/>
                <w:lang w:val="ro-RO"/>
              </w:rPr>
              <w:t>,</w:t>
            </w:r>
            <w:r w:rsidRPr="00FD5102">
              <w:rPr>
                <w:rFonts w:ascii="Times New Roman" w:hAnsi="Times New Roman" w:cs="Times New Roman"/>
                <w:b/>
                <w:noProof/>
                <w:sz w:val="28"/>
                <w:szCs w:val="28"/>
                <w:lang w:val="ro-RO"/>
              </w:rPr>
              <w:t xml:space="preserve"> în scopul anchetei sau procedurii judiciare; dacă persoana interesată manifestă voința clară de a coopera; dacă a </w:t>
            </w:r>
            <w:r w:rsidR="00DA6C29" w:rsidRPr="00FD5102">
              <w:rPr>
                <w:rFonts w:ascii="Times New Roman" w:hAnsi="Times New Roman" w:cs="Times New Roman"/>
                <w:b/>
                <w:noProof/>
                <w:sz w:val="28"/>
                <w:szCs w:val="28"/>
                <w:lang w:val="ro-RO"/>
              </w:rPr>
              <w:t>rupt orice legătură cu presupuș</w:t>
            </w:r>
            <w:r w:rsidRPr="00FD5102">
              <w:rPr>
                <w:rFonts w:ascii="Times New Roman" w:hAnsi="Times New Roman" w:cs="Times New Roman"/>
                <w:b/>
                <w:noProof/>
                <w:sz w:val="28"/>
                <w:szCs w:val="28"/>
                <w:lang w:val="ro-RO"/>
              </w:rPr>
              <w:t>ii autori ai faptelor</w:t>
            </w:r>
            <w:r w:rsidRPr="00FD5102">
              <w:rPr>
                <w:rFonts w:ascii="Times New Roman" w:hAnsi="Times New Roman" w:cs="Times New Roman"/>
                <w:noProof/>
                <w:sz w:val="28"/>
                <w:szCs w:val="28"/>
                <w:lang w:val="ro-RO"/>
              </w:rPr>
              <w:t>. (</w:t>
            </w:r>
            <w:r w:rsidRPr="00FD5102">
              <w:rPr>
                <w:rFonts w:ascii="Times New Roman" w:hAnsi="Times New Roman" w:cs="Times New Roman"/>
                <w:i/>
                <w:noProof/>
                <w:sz w:val="28"/>
                <w:szCs w:val="28"/>
                <w:lang w:val="ro-RO"/>
              </w:rPr>
              <w:t>Directiva 2004/81/CE, privind permisul de ședere eliberat resortisanților țărilor terțe care sunt victime ale traficului de persoane sau care au făcut obiectul unei facilitări a</w:t>
            </w:r>
            <w:r w:rsidR="001A2D97" w:rsidRPr="00FD5102">
              <w:rPr>
                <w:rFonts w:ascii="Times New Roman" w:hAnsi="Times New Roman" w:cs="Times New Roman"/>
                <w:i/>
                <w:noProof/>
                <w:sz w:val="28"/>
                <w:szCs w:val="28"/>
                <w:lang w:val="ro-RO"/>
              </w:rPr>
              <w:t xml:space="preserve"> imigrației ilegale ș</w:t>
            </w:r>
            <w:r w:rsidRPr="00FD5102">
              <w:rPr>
                <w:rFonts w:ascii="Times New Roman" w:hAnsi="Times New Roman" w:cs="Times New Roman"/>
                <w:i/>
                <w:noProof/>
                <w:sz w:val="28"/>
                <w:szCs w:val="28"/>
                <w:lang w:val="ro-RO"/>
              </w:rPr>
              <w:t>i care cooperează cu autoritățile competente)</w:t>
            </w:r>
          </w:p>
        </w:tc>
      </w:tr>
    </w:tbl>
    <w:p w:rsidR="00C623C9" w:rsidRPr="00FD5102" w:rsidRDefault="00C623C9" w:rsidP="00FD5102">
      <w:pPr>
        <w:spacing w:line="240" w:lineRule="auto"/>
        <w:jc w:val="both"/>
        <w:rPr>
          <w:rFonts w:ascii="Times New Roman" w:hAnsi="Times New Roman" w:cs="Times New Roman"/>
          <w:noProof/>
          <w:sz w:val="28"/>
          <w:szCs w:val="28"/>
          <w:lang w:val="ro-RO"/>
        </w:rPr>
      </w:pPr>
    </w:p>
    <w:p w:rsidR="00921489" w:rsidRPr="00FD5102" w:rsidRDefault="00AC1E37" w:rsidP="00FD5102">
      <w:pPr>
        <w:spacing w:line="240" w:lineRule="auto"/>
        <w:jc w:val="both"/>
        <w:rPr>
          <w:rFonts w:ascii="Times New Roman" w:hAnsi="Times New Roman" w:cs="Times New Roman"/>
          <w:noProof/>
          <w:sz w:val="28"/>
          <w:szCs w:val="28"/>
          <w:lang w:val="ro-RO"/>
        </w:rPr>
      </w:pPr>
      <w:r w:rsidRPr="00FD5102">
        <w:rPr>
          <w:rFonts w:ascii="Times New Roman" w:hAnsi="Times New Roman" w:cs="Times New Roman"/>
          <w:noProof/>
          <w:sz w:val="28"/>
          <w:szCs w:val="28"/>
          <w:lang w:val="ro-RO"/>
        </w:rPr>
        <w:t xml:space="preserve">  </w:t>
      </w:r>
      <w:r w:rsidR="001A2D97" w:rsidRPr="00FD5102">
        <w:rPr>
          <w:rFonts w:ascii="Times New Roman" w:hAnsi="Times New Roman" w:cs="Times New Roman"/>
          <w:noProof/>
          <w:sz w:val="28"/>
          <w:szCs w:val="28"/>
          <w:lang w:val="ro-RO"/>
        </w:rPr>
        <w:t>Prezentul capitol abordează</w:t>
      </w:r>
      <w:r w:rsidR="00921489" w:rsidRPr="00FD5102">
        <w:rPr>
          <w:rFonts w:ascii="Times New Roman" w:hAnsi="Times New Roman" w:cs="Times New Roman"/>
          <w:noProof/>
          <w:sz w:val="28"/>
          <w:szCs w:val="28"/>
          <w:lang w:val="ro-RO"/>
        </w:rPr>
        <w:t xml:space="preserve"> problematica </w:t>
      </w:r>
      <w:r w:rsidR="001A2D97" w:rsidRPr="00FD5102">
        <w:rPr>
          <w:rFonts w:ascii="Times New Roman" w:hAnsi="Times New Roman" w:cs="Times New Roman"/>
          <w:noProof/>
          <w:sz w:val="28"/>
          <w:szCs w:val="28"/>
          <w:lang w:val="ro-RO"/>
        </w:rPr>
        <w:t>cetățenilor straini</w:t>
      </w:r>
      <w:r w:rsidR="00921489" w:rsidRPr="00FD5102">
        <w:rPr>
          <w:rFonts w:ascii="Times New Roman" w:hAnsi="Times New Roman" w:cs="Times New Roman"/>
          <w:noProof/>
          <w:sz w:val="28"/>
          <w:szCs w:val="28"/>
          <w:lang w:val="ro-RO"/>
        </w:rPr>
        <w:t xml:space="preserve"> victime ale traficului de persoan</w:t>
      </w:r>
      <w:r w:rsidR="001A2D97" w:rsidRPr="00FD5102">
        <w:rPr>
          <w:rFonts w:ascii="Times New Roman" w:hAnsi="Times New Roman" w:cs="Times New Roman"/>
          <w:noProof/>
          <w:sz w:val="28"/>
          <w:szCs w:val="28"/>
          <w:lang w:val="ro-RO"/>
        </w:rPr>
        <w:t>e, având î</w:t>
      </w:r>
      <w:r w:rsidR="00921489" w:rsidRPr="00FD5102">
        <w:rPr>
          <w:rFonts w:ascii="Times New Roman" w:hAnsi="Times New Roman" w:cs="Times New Roman"/>
          <w:noProof/>
          <w:sz w:val="28"/>
          <w:szCs w:val="28"/>
          <w:lang w:val="ro-RO"/>
        </w:rPr>
        <w:t xml:space="preserve">n vedere 2 categorii: </w:t>
      </w:r>
    </w:p>
    <w:p w:rsidR="00921489" w:rsidRPr="00FD5102" w:rsidRDefault="001A2D97" w:rsidP="00FD5102">
      <w:pPr>
        <w:pStyle w:val="ListParagraph"/>
        <w:numPr>
          <w:ilvl w:val="0"/>
          <w:numId w:val="3"/>
        </w:numPr>
        <w:spacing w:line="240" w:lineRule="auto"/>
        <w:jc w:val="both"/>
        <w:rPr>
          <w:rFonts w:ascii="Times New Roman" w:hAnsi="Times New Roman" w:cs="Times New Roman"/>
          <w:noProof/>
          <w:sz w:val="28"/>
          <w:szCs w:val="28"/>
          <w:lang w:val="ro-RO"/>
        </w:rPr>
      </w:pPr>
      <w:r w:rsidRPr="00FD5102">
        <w:rPr>
          <w:rFonts w:ascii="Times New Roman" w:hAnsi="Times New Roman" w:cs="Times New Roman"/>
          <w:noProof/>
          <w:sz w:val="28"/>
          <w:szCs w:val="28"/>
          <w:lang w:val="ro-RO"/>
        </w:rPr>
        <w:lastRenderedPageBreak/>
        <w:t>Cetățenii stră</w:t>
      </w:r>
      <w:r w:rsidR="00921489" w:rsidRPr="00FD5102">
        <w:rPr>
          <w:rFonts w:ascii="Times New Roman" w:hAnsi="Times New Roman" w:cs="Times New Roman"/>
          <w:noProof/>
          <w:sz w:val="28"/>
          <w:szCs w:val="28"/>
          <w:lang w:val="ro-RO"/>
        </w:rPr>
        <w:t>ini victime ale traficului de persoane</w:t>
      </w:r>
      <w:r w:rsidRPr="00FD5102">
        <w:rPr>
          <w:rFonts w:ascii="Times New Roman" w:hAnsi="Times New Roman" w:cs="Times New Roman"/>
          <w:noProof/>
          <w:sz w:val="28"/>
          <w:szCs w:val="28"/>
          <w:lang w:val="ro-RO"/>
        </w:rPr>
        <w:t>, solicitanți ai unei forme de protecț</w:t>
      </w:r>
      <w:r w:rsidR="00921489" w:rsidRPr="00FD5102">
        <w:rPr>
          <w:rFonts w:ascii="Times New Roman" w:hAnsi="Times New Roman" w:cs="Times New Roman"/>
          <w:noProof/>
          <w:sz w:val="28"/>
          <w:szCs w:val="28"/>
          <w:lang w:val="ro-RO"/>
        </w:rPr>
        <w:t>ie (statut d</w:t>
      </w:r>
      <w:r w:rsidRPr="00FD5102">
        <w:rPr>
          <w:rFonts w:ascii="Times New Roman" w:hAnsi="Times New Roman" w:cs="Times New Roman"/>
          <w:noProof/>
          <w:sz w:val="28"/>
          <w:szCs w:val="28"/>
          <w:lang w:val="ro-RO"/>
        </w:rPr>
        <w:t>e refugiat, protecție subsidiară</w:t>
      </w:r>
      <w:r w:rsidR="00921489" w:rsidRPr="00FD5102">
        <w:rPr>
          <w:rFonts w:ascii="Times New Roman" w:hAnsi="Times New Roman" w:cs="Times New Roman"/>
          <w:noProof/>
          <w:sz w:val="28"/>
          <w:szCs w:val="28"/>
          <w:lang w:val="ro-RO"/>
        </w:rPr>
        <w:t>).</w:t>
      </w:r>
    </w:p>
    <w:p w:rsidR="0085384C" w:rsidRPr="00FD5102" w:rsidRDefault="001A2D97" w:rsidP="00FD5102">
      <w:pPr>
        <w:pStyle w:val="ListParagraph"/>
        <w:numPr>
          <w:ilvl w:val="0"/>
          <w:numId w:val="3"/>
        </w:numPr>
        <w:spacing w:line="240" w:lineRule="auto"/>
        <w:jc w:val="both"/>
        <w:rPr>
          <w:rFonts w:ascii="Times New Roman" w:hAnsi="Times New Roman" w:cs="Times New Roman"/>
          <w:noProof/>
          <w:sz w:val="28"/>
          <w:szCs w:val="28"/>
          <w:lang w:val="ro-RO"/>
        </w:rPr>
      </w:pPr>
      <w:r w:rsidRPr="00FD5102">
        <w:rPr>
          <w:rFonts w:ascii="Times New Roman" w:hAnsi="Times New Roman" w:cs="Times New Roman"/>
          <w:noProof/>
          <w:sz w:val="28"/>
          <w:szCs w:val="28"/>
          <w:lang w:val="ro-RO"/>
        </w:rPr>
        <w:t>Cetățenii stră</w:t>
      </w:r>
      <w:r w:rsidR="00921489" w:rsidRPr="00FD5102">
        <w:rPr>
          <w:rFonts w:ascii="Times New Roman" w:hAnsi="Times New Roman" w:cs="Times New Roman"/>
          <w:noProof/>
          <w:sz w:val="28"/>
          <w:szCs w:val="28"/>
          <w:lang w:val="ro-RO"/>
        </w:rPr>
        <w:t>ini victime ale traficului de persoane</w:t>
      </w:r>
      <w:r w:rsidRPr="00FD5102">
        <w:rPr>
          <w:rFonts w:ascii="Times New Roman" w:hAnsi="Times New Roman" w:cs="Times New Roman"/>
          <w:noProof/>
          <w:sz w:val="28"/>
          <w:szCs w:val="28"/>
          <w:lang w:val="ro-RO"/>
        </w:rPr>
        <w:t>,</w:t>
      </w:r>
      <w:r w:rsidR="00921489" w:rsidRPr="00FD5102">
        <w:rPr>
          <w:rFonts w:ascii="Times New Roman" w:hAnsi="Times New Roman" w:cs="Times New Roman"/>
          <w:noProof/>
          <w:sz w:val="28"/>
          <w:szCs w:val="28"/>
          <w:lang w:val="ro-RO"/>
        </w:rPr>
        <w:t xml:space="preserve"> beneficiari ai statutului de tolerat.</w:t>
      </w:r>
      <w:r w:rsidR="00D8702F" w:rsidRPr="00FD5102">
        <w:rPr>
          <w:rFonts w:ascii="Times New Roman" w:hAnsi="Times New Roman" w:cs="Times New Roman"/>
          <w:b/>
          <w:noProof/>
          <w:sz w:val="28"/>
          <w:szCs w:val="28"/>
          <w:lang w:val="ro-RO"/>
        </w:rPr>
        <w:t xml:space="preserve"> </w:t>
      </w:r>
    </w:p>
    <w:p w:rsidR="0085384C" w:rsidRPr="00FD5102" w:rsidRDefault="0085384C" w:rsidP="00FD5102">
      <w:pPr>
        <w:spacing w:line="240" w:lineRule="auto"/>
        <w:jc w:val="both"/>
        <w:rPr>
          <w:rFonts w:ascii="Times New Roman" w:hAnsi="Times New Roman" w:cs="Times New Roman"/>
          <w:i/>
          <w:noProof/>
          <w:sz w:val="28"/>
          <w:szCs w:val="28"/>
          <w:lang w:val="ro-RO"/>
        </w:rPr>
      </w:pPr>
      <w:r w:rsidRPr="00FD5102">
        <w:rPr>
          <w:rFonts w:ascii="Times New Roman" w:hAnsi="Times New Roman" w:cs="Times New Roman"/>
          <w:b/>
          <w:noProof/>
          <w:sz w:val="28"/>
          <w:szCs w:val="28"/>
          <w:lang w:val="ro-RO"/>
        </w:rPr>
        <w:t xml:space="preserve"> </w:t>
      </w:r>
      <w:r w:rsidRPr="00FD5102">
        <w:rPr>
          <w:rFonts w:ascii="Times New Roman" w:hAnsi="Times New Roman" w:cs="Times New Roman"/>
          <w:b/>
          <w:i/>
          <w:noProof/>
          <w:sz w:val="28"/>
          <w:szCs w:val="28"/>
          <w:lang w:val="ro-RO"/>
        </w:rPr>
        <w:t xml:space="preserve">Solicitantul de azil – </w:t>
      </w:r>
      <w:r w:rsidR="00C334DC" w:rsidRPr="00FD5102">
        <w:rPr>
          <w:rFonts w:ascii="Times New Roman" w:hAnsi="Times New Roman" w:cs="Times New Roman"/>
          <w:i/>
          <w:noProof/>
          <w:sz w:val="28"/>
          <w:szCs w:val="28"/>
          <w:lang w:val="ro-RO"/>
        </w:rPr>
        <w:t>cetățeanul străin sau apatridul care și-a manifestat vointa de a obține protectie internatională, atât timp cât</w:t>
      </w:r>
      <w:r w:rsidRPr="00FD5102">
        <w:rPr>
          <w:rFonts w:ascii="Times New Roman" w:hAnsi="Times New Roman" w:cs="Times New Roman"/>
          <w:i/>
          <w:noProof/>
          <w:sz w:val="28"/>
          <w:szCs w:val="28"/>
          <w:lang w:val="ro-RO"/>
        </w:rPr>
        <w:t xml:space="preserve"> procedura de azil cu privire la cererea sa nu s-a finalizat.</w:t>
      </w:r>
    </w:p>
    <w:p w:rsidR="0085384C" w:rsidRPr="00FD5102" w:rsidRDefault="00C334DC" w:rsidP="00FD5102">
      <w:pPr>
        <w:spacing w:line="240" w:lineRule="auto"/>
        <w:jc w:val="both"/>
        <w:rPr>
          <w:rFonts w:ascii="Times New Roman" w:hAnsi="Times New Roman" w:cs="Times New Roman"/>
          <w:i/>
          <w:noProof/>
          <w:sz w:val="28"/>
          <w:szCs w:val="28"/>
          <w:lang w:val="ro-RO"/>
        </w:rPr>
      </w:pPr>
      <w:r w:rsidRPr="00FD5102">
        <w:rPr>
          <w:rFonts w:ascii="Times New Roman" w:hAnsi="Times New Roman" w:cs="Times New Roman"/>
          <w:b/>
          <w:i/>
          <w:noProof/>
          <w:sz w:val="28"/>
          <w:szCs w:val="28"/>
          <w:lang w:val="ro-RO"/>
        </w:rPr>
        <w:t>Beneficiar al protecției internaț</w:t>
      </w:r>
      <w:r w:rsidR="0085384C" w:rsidRPr="00FD5102">
        <w:rPr>
          <w:rFonts w:ascii="Times New Roman" w:hAnsi="Times New Roman" w:cs="Times New Roman"/>
          <w:b/>
          <w:i/>
          <w:noProof/>
          <w:sz w:val="28"/>
          <w:szCs w:val="28"/>
          <w:lang w:val="ro-RO"/>
        </w:rPr>
        <w:t>ional</w:t>
      </w:r>
      <w:r w:rsidR="002E34E0" w:rsidRPr="00FD5102">
        <w:rPr>
          <w:rFonts w:ascii="Times New Roman" w:hAnsi="Times New Roman" w:cs="Times New Roman"/>
          <w:b/>
          <w:i/>
          <w:noProof/>
          <w:sz w:val="28"/>
          <w:szCs w:val="28"/>
          <w:lang w:val="ro-RO"/>
        </w:rPr>
        <w:t>e</w:t>
      </w:r>
      <w:r w:rsidR="0085384C" w:rsidRPr="00FD5102">
        <w:rPr>
          <w:rFonts w:ascii="Times New Roman" w:hAnsi="Times New Roman" w:cs="Times New Roman"/>
          <w:b/>
          <w:i/>
          <w:noProof/>
          <w:sz w:val="28"/>
          <w:szCs w:val="28"/>
          <w:lang w:val="ro-RO"/>
        </w:rPr>
        <w:t xml:space="preserve"> - </w:t>
      </w:r>
      <w:r w:rsidR="0085384C" w:rsidRPr="00FD5102">
        <w:rPr>
          <w:rFonts w:ascii="Times New Roman" w:hAnsi="Times New Roman" w:cs="Times New Roman"/>
          <w:i/>
          <w:noProof/>
          <w:sz w:val="28"/>
          <w:szCs w:val="28"/>
          <w:lang w:val="ro-RO"/>
        </w:rPr>
        <w:t>cetăţeanul străin sau apatridul căruia i s-a recunoscut statutul de refugiat sau i s-a acordat protecţia subs</w:t>
      </w:r>
      <w:r w:rsidRPr="00FD5102">
        <w:rPr>
          <w:rFonts w:ascii="Times New Roman" w:hAnsi="Times New Roman" w:cs="Times New Roman"/>
          <w:i/>
          <w:noProof/>
          <w:sz w:val="28"/>
          <w:szCs w:val="28"/>
          <w:lang w:val="ro-RO"/>
        </w:rPr>
        <w:t>idiară, în condiţiile l</w:t>
      </w:r>
      <w:r w:rsidR="0085384C" w:rsidRPr="00FD5102">
        <w:rPr>
          <w:rFonts w:ascii="Times New Roman" w:hAnsi="Times New Roman" w:cs="Times New Roman"/>
          <w:i/>
          <w:noProof/>
          <w:sz w:val="28"/>
          <w:szCs w:val="28"/>
          <w:lang w:val="ro-RO"/>
        </w:rPr>
        <w:t>egi</w:t>
      </w:r>
      <w:r w:rsidRPr="00FD5102">
        <w:rPr>
          <w:rFonts w:ascii="Times New Roman" w:hAnsi="Times New Roman" w:cs="Times New Roman"/>
          <w:i/>
          <w:noProof/>
          <w:sz w:val="28"/>
          <w:szCs w:val="28"/>
          <w:lang w:val="ro-RO"/>
        </w:rPr>
        <w:t>i</w:t>
      </w:r>
      <w:r w:rsidR="0085384C" w:rsidRPr="00FD5102">
        <w:rPr>
          <w:rFonts w:ascii="Times New Roman" w:hAnsi="Times New Roman" w:cs="Times New Roman"/>
          <w:i/>
          <w:noProof/>
          <w:sz w:val="28"/>
          <w:szCs w:val="28"/>
          <w:lang w:val="ro-RO"/>
        </w:rPr>
        <w:t>.</w:t>
      </w:r>
    </w:p>
    <w:p w:rsidR="0085384C" w:rsidRPr="00FD5102" w:rsidRDefault="0085384C" w:rsidP="00FD5102">
      <w:pPr>
        <w:spacing w:line="240" w:lineRule="auto"/>
        <w:jc w:val="both"/>
        <w:rPr>
          <w:rFonts w:ascii="Times New Roman" w:hAnsi="Times New Roman" w:cs="Times New Roman"/>
          <w:i/>
          <w:noProof/>
          <w:sz w:val="28"/>
          <w:szCs w:val="28"/>
          <w:lang w:val="ro-RO"/>
        </w:rPr>
      </w:pPr>
      <w:r w:rsidRPr="00FD5102">
        <w:rPr>
          <w:rFonts w:ascii="Times New Roman" w:hAnsi="Times New Roman" w:cs="Times New Roman"/>
          <w:i/>
          <w:noProof/>
          <w:sz w:val="28"/>
          <w:szCs w:val="28"/>
          <w:lang w:val="ro-RO"/>
        </w:rPr>
        <w:t xml:space="preserve"> </w:t>
      </w:r>
      <w:r w:rsidRPr="00FD5102">
        <w:rPr>
          <w:rFonts w:ascii="Times New Roman" w:hAnsi="Times New Roman" w:cs="Times New Roman"/>
          <w:b/>
          <w:i/>
          <w:noProof/>
          <w:sz w:val="28"/>
          <w:szCs w:val="28"/>
          <w:lang w:val="ro-RO"/>
        </w:rPr>
        <w:t>Refugiatul –</w:t>
      </w:r>
      <w:r w:rsidR="00C334DC" w:rsidRPr="00FD5102">
        <w:rPr>
          <w:rFonts w:ascii="Times New Roman" w:hAnsi="Times New Roman" w:cs="Times New Roman"/>
          <w:i/>
          <w:noProof/>
          <w:sz w:val="28"/>
          <w:szCs w:val="28"/>
          <w:lang w:val="ro-RO"/>
        </w:rPr>
        <w:t xml:space="preserve"> cetățeanul străin sau apatridul care îndeplineste conditiile prevăzute în Convenț</w:t>
      </w:r>
      <w:r w:rsidRPr="00FD5102">
        <w:rPr>
          <w:rFonts w:ascii="Times New Roman" w:hAnsi="Times New Roman" w:cs="Times New Roman"/>
          <w:i/>
          <w:noProof/>
          <w:sz w:val="28"/>
          <w:szCs w:val="28"/>
          <w:lang w:val="ro-RO"/>
        </w:rPr>
        <w:t>ia privind statutul refugiatilor, Ge</w:t>
      </w:r>
      <w:r w:rsidR="00C334DC" w:rsidRPr="00FD5102">
        <w:rPr>
          <w:rFonts w:ascii="Times New Roman" w:hAnsi="Times New Roman" w:cs="Times New Roman"/>
          <w:i/>
          <w:noProof/>
          <w:sz w:val="28"/>
          <w:szCs w:val="28"/>
          <w:lang w:val="ro-RO"/>
        </w:rPr>
        <w:t>neva 28 Iulie 1951 (la care Româ</w:t>
      </w:r>
      <w:r w:rsidRPr="00FD5102">
        <w:rPr>
          <w:rFonts w:ascii="Times New Roman" w:hAnsi="Times New Roman" w:cs="Times New Roman"/>
          <w:i/>
          <w:noProof/>
          <w:sz w:val="28"/>
          <w:szCs w:val="28"/>
          <w:lang w:val="ro-RO"/>
        </w:rPr>
        <w:t>nia a aderat prin Legea 46/1991)</w:t>
      </w:r>
    </w:p>
    <w:p w:rsidR="0085384C" w:rsidRPr="00FD5102" w:rsidRDefault="0085384C" w:rsidP="00FD5102">
      <w:pPr>
        <w:spacing w:line="240" w:lineRule="auto"/>
        <w:jc w:val="both"/>
        <w:rPr>
          <w:rFonts w:ascii="Times New Roman" w:hAnsi="Times New Roman" w:cs="Times New Roman"/>
          <w:i/>
          <w:noProof/>
          <w:sz w:val="28"/>
          <w:szCs w:val="28"/>
          <w:lang w:val="ro-RO"/>
        </w:rPr>
      </w:pPr>
      <w:r w:rsidRPr="00FD5102">
        <w:rPr>
          <w:rFonts w:ascii="Times New Roman" w:hAnsi="Times New Roman" w:cs="Times New Roman"/>
          <w:i/>
          <w:noProof/>
          <w:sz w:val="28"/>
          <w:szCs w:val="28"/>
          <w:lang w:val="ro-RO"/>
        </w:rPr>
        <w:t xml:space="preserve"> </w:t>
      </w:r>
      <w:r w:rsidR="002224E0" w:rsidRPr="00FD5102">
        <w:rPr>
          <w:rFonts w:ascii="Times New Roman" w:hAnsi="Times New Roman" w:cs="Times New Roman"/>
          <w:i/>
          <w:noProof/>
          <w:sz w:val="28"/>
          <w:szCs w:val="28"/>
          <w:lang w:val="ro-RO"/>
        </w:rPr>
        <w:t>Persoana care datorită</w:t>
      </w:r>
      <w:r w:rsidRPr="00FD5102">
        <w:rPr>
          <w:rFonts w:ascii="Times New Roman" w:hAnsi="Times New Roman" w:cs="Times New Roman"/>
          <w:i/>
          <w:noProof/>
          <w:sz w:val="28"/>
          <w:szCs w:val="28"/>
          <w:lang w:val="ro-RO"/>
        </w:rPr>
        <w:t xml:space="preserve"> unei temeri justificate de a fi persecutată datorită rasei, religiei, naţionalităţii, apartenenţei la un anumit grup social sau opiniilor sale politice, se află în afara ţării a cărei cetăţenie o are şi care nu poate sau, datorită acestei temeri, nu doreşte protecţia acestei ţări; sau care, neavând nici o cetăţenie şi găsindu-se în afara ţării în care avea reşedinţa obişnuită ca urmare a unor astfel de evenimente, nu poate sau, datorită respectivei temeri, nu doreşte să se reîntoarcă.</w:t>
      </w:r>
    </w:p>
    <w:p w:rsidR="00672886" w:rsidRDefault="009838C1" w:rsidP="00FD5102">
      <w:pPr>
        <w:autoSpaceDE w:val="0"/>
        <w:autoSpaceDN w:val="0"/>
        <w:adjustRightInd w:val="0"/>
        <w:spacing w:line="240" w:lineRule="auto"/>
        <w:jc w:val="both"/>
        <w:rPr>
          <w:rFonts w:ascii="Times New Roman" w:hAnsi="Times New Roman" w:cs="Times New Roman"/>
          <w:i/>
          <w:noProof/>
          <w:sz w:val="28"/>
          <w:szCs w:val="28"/>
          <w:lang w:val="ro-RO"/>
        </w:rPr>
      </w:pPr>
      <w:r w:rsidRPr="00FD5102">
        <w:rPr>
          <w:b/>
          <w:i/>
          <w:noProof/>
          <w:sz w:val="28"/>
          <w:szCs w:val="28"/>
          <w:lang w:val="ro-RO"/>
        </w:rPr>
        <w:t xml:space="preserve"> </w:t>
      </w:r>
      <w:r w:rsidRPr="00FD5102">
        <w:rPr>
          <w:rFonts w:ascii="Times New Roman" w:hAnsi="Times New Roman" w:cs="Times New Roman"/>
          <w:b/>
          <w:i/>
          <w:noProof/>
          <w:sz w:val="28"/>
          <w:szCs w:val="28"/>
          <w:lang w:val="ro-RO"/>
        </w:rPr>
        <w:t>Persoană care poate beneficia de protecție subsidiară</w:t>
      </w:r>
      <w:r w:rsidRPr="00FD5102">
        <w:rPr>
          <w:rFonts w:ascii="Times New Roman" w:hAnsi="Times New Roman" w:cs="Times New Roman"/>
          <w:noProof/>
          <w:sz w:val="28"/>
          <w:szCs w:val="28"/>
          <w:lang w:val="ro-RO"/>
        </w:rPr>
        <w:t xml:space="preserve"> </w:t>
      </w:r>
      <w:r w:rsidRPr="00672886">
        <w:rPr>
          <w:rFonts w:ascii="Times New Roman" w:hAnsi="Times New Roman" w:cs="Times New Roman"/>
          <w:i/>
          <w:noProof/>
          <w:sz w:val="28"/>
          <w:szCs w:val="28"/>
          <w:u w:val="single"/>
          <w:lang w:val="ro-RO"/>
        </w:rPr>
        <w:t>înseamnă orice resortisant al unei țări terțe sau orice apatrid care nu poate fi considerat refugiat, dar în privința căruia există motive serioase și întemeiate de a crede că, în cazul în care ar fi trimis în țara sa de origine sau, în cazul unui apatrid, în țara în care avea reședința obișnuită, ar fi supus unui risc real de a suferi vătămările</w:t>
      </w:r>
      <w:r w:rsidR="00B033AF" w:rsidRPr="00672886">
        <w:rPr>
          <w:rFonts w:ascii="Times New Roman" w:hAnsi="Times New Roman" w:cs="Times New Roman"/>
          <w:i/>
          <w:noProof/>
          <w:sz w:val="28"/>
          <w:szCs w:val="28"/>
          <w:u w:val="single"/>
          <w:lang w:val="ro-RO"/>
        </w:rPr>
        <w:t xml:space="preserve"> grave </w:t>
      </w:r>
      <w:r w:rsidRPr="00672886">
        <w:rPr>
          <w:rFonts w:ascii="Times New Roman" w:hAnsi="Times New Roman" w:cs="Times New Roman"/>
          <w:i/>
          <w:noProof/>
          <w:sz w:val="28"/>
          <w:szCs w:val="28"/>
          <w:u w:val="single"/>
          <w:lang w:val="ro-RO"/>
        </w:rPr>
        <w:t>și nu poate sau, ca urmare a acestui risc, nu dorește protecția respectivei țăr</w:t>
      </w:r>
      <w:r w:rsidR="00B033AF" w:rsidRPr="00672886">
        <w:rPr>
          <w:rFonts w:ascii="Times New Roman" w:hAnsi="Times New Roman" w:cs="Times New Roman"/>
          <w:i/>
          <w:noProof/>
          <w:sz w:val="28"/>
          <w:szCs w:val="28"/>
          <w:u w:val="single"/>
          <w:lang w:val="ro-RO"/>
        </w:rPr>
        <w:t>i</w:t>
      </w:r>
      <w:r w:rsidR="00B033AF" w:rsidRPr="00FD5102">
        <w:rPr>
          <w:rFonts w:ascii="Times New Roman" w:hAnsi="Times New Roman" w:cs="Times New Roman"/>
          <w:i/>
          <w:noProof/>
          <w:sz w:val="28"/>
          <w:szCs w:val="28"/>
          <w:lang w:val="ro-RO"/>
        </w:rPr>
        <w:t xml:space="preserve">. </w:t>
      </w:r>
    </w:p>
    <w:p w:rsidR="00672886" w:rsidRDefault="00672886" w:rsidP="00FD5102">
      <w:pPr>
        <w:autoSpaceDE w:val="0"/>
        <w:autoSpaceDN w:val="0"/>
        <w:adjustRightInd w:val="0"/>
        <w:spacing w:line="240" w:lineRule="auto"/>
        <w:jc w:val="both"/>
        <w:rPr>
          <w:rFonts w:ascii="Times New Roman" w:hAnsi="Times New Roman" w:cs="Times New Roman"/>
          <w:b/>
          <w:i/>
          <w:noProof/>
          <w:sz w:val="28"/>
          <w:szCs w:val="28"/>
          <w:lang w:val="ro-RO"/>
        </w:rPr>
      </w:pPr>
      <w:r>
        <w:rPr>
          <w:rFonts w:ascii="Times New Roman" w:hAnsi="Times New Roman" w:cs="Times New Roman"/>
          <w:i/>
          <w:noProof/>
          <w:sz w:val="28"/>
          <w:szCs w:val="28"/>
          <w:lang w:val="ro-RO"/>
        </w:rPr>
        <w:t xml:space="preserve"> </w:t>
      </w:r>
      <w:r w:rsidR="00B033AF" w:rsidRPr="00FD5102">
        <w:rPr>
          <w:rFonts w:ascii="Times New Roman" w:hAnsi="Times New Roman" w:cs="Times New Roman"/>
          <w:i/>
          <w:noProof/>
          <w:sz w:val="28"/>
          <w:szCs w:val="28"/>
          <w:lang w:val="ro-RO"/>
        </w:rPr>
        <w:t xml:space="preserve">Conform </w:t>
      </w:r>
      <w:r w:rsidR="00B033AF" w:rsidRPr="00672886">
        <w:rPr>
          <w:rFonts w:ascii="Times New Roman" w:hAnsi="Times New Roman" w:cs="Times New Roman"/>
          <w:b/>
          <w:i/>
          <w:noProof/>
          <w:sz w:val="28"/>
          <w:szCs w:val="28"/>
          <w:lang w:val="ro-RO"/>
        </w:rPr>
        <w:t>Directivei 2004/83/CE</w:t>
      </w:r>
      <w:r w:rsidR="00B033AF" w:rsidRPr="00FD5102">
        <w:rPr>
          <w:rFonts w:ascii="Times New Roman" w:hAnsi="Times New Roman" w:cs="Times New Roman"/>
          <w:i/>
          <w:noProof/>
          <w:sz w:val="28"/>
          <w:szCs w:val="28"/>
          <w:lang w:val="ro-RO"/>
        </w:rPr>
        <w:t xml:space="preserve"> (privind standardele minime referitoare la condițiile pe care trebuie să le îndeplinească resortisanții țărilor terțe sau apatrizii pentru a putea beneficia de statutul de refugiat sau persoanele care, din alte motive, au nevoie de protecție internațională și referitoare la conținutul protecției acordate), </w:t>
      </w:r>
      <w:r w:rsidR="00507305" w:rsidRPr="00FD5102">
        <w:rPr>
          <w:rFonts w:ascii="Times New Roman" w:hAnsi="Times New Roman" w:cs="Times New Roman"/>
          <w:b/>
          <w:i/>
          <w:noProof/>
          <w:sz w:val="28"/>
          <w:szCs w:val="28"/>
          <w:lang w:val="ro-RO"/>
        </w:rPr>
        <w:t>vătămă</w:t>
      </w:r>
      <w:r w:rsidR="00B033AF" w:rsidRPr="00FD5102">
        <w:rPr>
          <w:rFonts w:ascii="Times New Roman" w:hAnsi="Times New Roman" w:cs="Times New Roman"/>
          <w:b/>
          <w:i/>
          <w:noProof/>
          <w:sz w:val="28"/>
          <w:szCs w:val="28"/>
          <w:lang w:val="ro-RO"/>
        </w:rPr>
        <w:t xml:space="preserve">ri grave sunt: </w:t>
      </w:r>
    </w:p>
    <w:p w:rsidR="00672886" w:rsidRDefault="00B033AF" w:rsidP="00FD5102">
      <w:pPr>
        <w:autoSpaceDE w:val="0"/>
        <w:autoSpaceDN w:val="0"/>
        <w:adjustRightInd w:val="0"/>
        <w:spacing w:line="240" w:lineRule="auto"/>
        <w:jc w:val="both"/>
        <w:rPr>
          <w:rFonts w:ascii="Times New Roman" w:hAnsi="Times New Roman" w:cs="Times New Roman"/>
          <w:b/>
          <w:i/>
          <w:noProof/>
          <w:sz w:val="28"/>
          <w:szCs w:val="28"/>
          <w:lang w:val="ro-RO"/>
        </w:rPr>
      </w:pPr>
      <w:r w:rsidRPr="00FD5102">
        <w:rPr>
          <w:noProof/>
          <w:sz w:val="28"/>
          <w:szCs w:val="28"/>
          <w:lang w:val="ro-RO"/>
        </w:rPr>
        <w:t xml:space="preserve"> </w:t>
      </w:r>
      <w:r w:rsidRPr="00FD5102">
        <w:rPr>
          <w:rFonts w:ascii="Times New Roman" w:hAnsi="Times New Roman" w:cs="Times New Roman"/>
          <w:b/>
          <w:i/>
          <w:noProof/>
          <w:sz w:val="28"/>
          <w:szCs w:val="28"/>
          <w:lang w:val="ro-RO"/>
        </w:rPr>
        <w:t xml:space="preserve">(a) </w:t>
      </w:r>
      <w:r w:rsidRPr="00FD5102">
        <w:rPr>
          <w:rFonts w:ascii="Times New Roman" w:hAnsi="Times New Roman" w:cs="Times New Roman"/>
          <w:i/>
          <w:noProof/>
          <w:sz w:val="28"/>
          <w:szCs w:val="28"/>
          <w:lang w:val="ro-RO"/>
        </w:rPr>
        <w:t>pedeapsa cu moartea sau execuția</w:t>
      </w:r>
      <w:r w:rsidRPr="00FD5102">
        <w:rPr>
          <w:rFonts w:ascii="Times New Roman" w:hAnsi="Times New Roman" w:cs="Times New Roman"/>
          <w:b/>
          <w:i/>
          <w:noProof/>
          <w:sz w:val="28"/>
          <w:szCs w:val="28"/>
          <w:lang w:val="ro-RO"/>
        </w:rPr>
        <w:t xml:space="preserve">; </w:t>
      </w:r>
    </w:p>
    <w:p w:rsidR="00672886" w:rsidRDefault="00B033AF" w:rsidP="00FD5102">
      <w:pPr>
        <w:autoSpaceDE w:val="0"/>
        <w:autoSpaceDN w:val="0"/>
        <w:adjustRightInd w:val="0"/>
        <w:spacing w:line="240" w:lineRule="auto"/>
        <w:jc w:val="both"/>
        <w:rPr>
          <w:rFonts w:ascii="Times New Roman" w:hAnsi="Times New Roman" w:cs="Times New Roman"/>
          <w:i/>
          <w:noProof/>
          <w:sz w:val="28"/>
          <w:szCs w:val="28"/>
          <w:lang w:val="ro-RO"/>
        </w:rPr>
      </w:pPr>
      <w:r w:rsidRPr="00FD5102">
        <w:rPr>
          <w:rFonts w:ascii="Times New Roman" w:hAnsi="Times New Roman" w:cs="Times New Roman"/>
          <w:b/>
          <w:i/>
          <w:noProof/>
          <w:sz w:val="28"/>
          <w:szCs w:val="28"/>
          <w:lang w:val="ro-RO"/>
        </w:rPr>
        <w:t>(b)</w:t>
      </w:r>
      <w:r w:rsidRPr="00FD5102">
        <w:rPr>
          <w:rFonts w:ascii="Times New Roman" w:hAnsi="Times New Roman" w:cs="Times New Roman"/>
          <w:i/>
          <w:noProof/>
          <w:sz w:val="28"/>
          <w:szCs w:val="28"/>
          <w:lang w:val="ro-RO"/>
        </w:rPr>
        <w:t xml:space="preserve"> tortura sau tratamentele sau pedepsele inumane sau degradante aplicate unui solicitant în țara de origine;</w:t>
      </w:r>
    </w:p>
    <w:p w:rsidR="00672886" w:rsidRDefault="00B033AF" w:rsidP="00FD5102">
      <w:pPr>
        <w:autoSpaceDE w:val="0"/>
        <w:autoSpaceDN w:val="0"/>
        <w:adjustRightInd w:val="0"/>
        <w:spacing w:line="240" w:lineRule="auto"/>
        <w:jc w:val="both"/>
        <w:rPr>
          <w:rFonts w:ascii="Times New Roman" w:hAnsi="Times New Roman" w:cs="Times New Roman"/>
          <w:i/>
          <w:noProof/>
          <w:sz w:val="28"/>
          <w:szCs w:val="28"/>
          <w:lang w:val="ro-RO"/>
        </w:rPr>
      </w:pPr>
      <w:r w:rsidRPr="00FD5102">
        <w:rPr>
          <w:rFonts w:ascii="Times New Roman" w:hAnsi="Times New Roman" w:cs="Times New Roman"/>
          <w:i/>
          <w:noProof/>
          <w:sz w:val="28"/>
          <w:szCs w:val="28"/>
          <w:lang w:val="ro-RO"/>
        </w:rPr>
        <w:lastRenderedPageBreak/>
        <w:t xml:space="preserve"> </w:t>
      </w:r>
      <w:r w:rsidRPr="00FD5102">
        <w:rPr>
          <w:rFonts w:ascii="Times New Roman" w:hAnsi="Times New Roman" w:cs="Times New Roman"/>
          <w:b/>
          <w:i/>
          <w:noProof/>
          <w:sz w:val="28"/>
          <w:szCs w:val="28"/>
          <w:lang w:val="ro-RO"/>
        </w:rPr>
        <w:t>(c)</w:t>
      </w:r>
      <w:r w:rsidRPr="00FD5102">
        <w:rPr>
          <w:rFonts w:ascii="Times New Roman" w:hAnsi="Times New Roman" w:cs="Times New Roman"/>
          <w:i/>
          <w:noProof/>
          <w:sz w:val="28"/>
          <w:szCs w:val="28"/>
          <w:lang w:val="ro-RO"/>
        </w:rPr>
        <w:t xml:space="preserve"> amenințările grave și individuale la adresa vieții sau a persoanei unui civil ca urmare a violenței generalizate în caz de conflict armat intern sau internațional.</w:t>
      </w:r>
      <w:r w:rsidR="002D3976" w:rsidRPr="00FD5102">
        <w:rPr>
          <w:rFonts w:ascii="Times New Roman" w:hAnsi="Times New Roman" w:cs="Times New Roman"/>
          <w:i/>
          <w:noProof/>
          <w:sz w:val="28"/>
          <w:szCs w:val="28"/>
          <w:lang w:val="ro-RO"/>
        </w:rPr>
        <w:t xml:space="preserve"> </w:t>
      </w:r>
      <w:r w:rsidR="002D3976" w:rsidRPr="00FD5102">
        <w:rPr>
          <w:rFonts w:ascii="Times New Roman" w:hAnsi="Times New Roman" w:cs="Times New Roman"/>
          <w:b/>
          <w:i/>
          <w:noProof/>
          <w:sz w:val="28"/>
          <w:szCs w:val="28"/>
          <w:lang w:val="ro-RO"/>
        </w:rPr>
        <w:t>Un resortisant al unei țări terțe sau un apatrid este exclus din categoria persoanelor eligibile pentru protecție subsidiară în cazul în care există motive întemeiate pentru a crede că</w:t>
      </w:r>
      <w:r w:rsidR="002D3976" w:rsidRPr="00FD5102">
        <w:rPr>
          <w:rFonts w:ascii="Times New Roman" w:hAnsi="Times New Roman" w:cs="Times New Roman"/>
          <w:i/>
          <w:noProof/>
          <w:sz w:val="28"/>
          <w:szCs w:val="28"/>
          <w:lang w:val="ro-RO"/>
        </w:rPr>
        <w:t xml:space="preserve">: </w:t>
      </w:r>
    </w:p>
    <w:p w:rsidR="00672886" w:rsidRDefault="002D3976" w:rsidP="00FD5102">
      <w:pPr>
        <w:autoSpaceDE w:val="0"/>
        <w:autoSpaceDN w:val="0"/>
        <w:adjustRightInd w:val="0"/>
        <w:spacing w:line="240" w:lineRule="auto"/>
        <w:jc w:val="both"/>
        <w:rPr>
          <w:rFonts w:ascii="Times New Roman" w:hAnsi="Times New Roman" w:cs="Times New Roman"/>
          <w:b/>
          <w:i/>
          <w:noProof/>
          <w:sz w:val="28"/>
          <w:szCs w:val="28"/>
          <w:lang w:val="ro-RO"/>
        </w:rPr>
      </w:pPr>
      <w:r w:rsidRPr="00FD5102">
        <w:rPr>
          <w:rFonts w:ascii="Times New Roman" w:hAnsi="Times New Roman" w:cs="Times New Roman"/>
          <w:b/>
          <w:i/>
          <w:noProof/>
          <w:sz w:val="28"/>
          <w:szCs w:val="28"/>
          <w:lang w:val="ro-RO"/>
        </w:rPr>
        <w:t xml:space="preserve">(a) </w:t>
      </w:r>
      <w:r w:rsidRPr="00FD5102">
        <w:rPr>
          <w:rFonts w:ascii="Times New Roman" w:hAnsi="Times New Roman" w:cs="Times New Roman"/>
          <w:i/>
          <w:noProof/>
          <w:sz w:val="28"/>
          <w:szCs w:val="28"/>
          <w:lang w:val="ro-RO"/>
        </w:rPr>
        <w:t>a comis o infracțiune împotriva păcii, o crimă de război sau o crimă împotriva umanității în sensul instrumentelor internaționale elaborate pentru a prevedea dispoziții privind astfel de infracțiuni; a comis o infracțiune gravă de drept comun</w:t>
      </w:r>
      <w:r w:rsidRPr="00FD5102">
        <w:rPr>
          <w:rFonts w:ascii="Times New Roman" w:hAnsi="Times New Roman" w:cs="Times New Roman"/>
          <w:b/>
          <w:i/>
          <w:noProof/>
          <w:sz w:val="28"/>
          <w:szCs w:val="28"/>
          <w:lang w:val="ro-RO"/>
        </w:rPr>
        <w:t>;</w:t>
      </w:r>
    </w:p>
    <w:p w:rsidR="00672886" w:rsidRDefault="002D3976" w:rsidP="00FD5102">
      <w:pPr>
        <w:autoSpaceDE w:val="0"/>
        <w:autoSpaceDN w:val="0"/>
        <w:adjustRightInd w:val="0"/>
        <w:spacing w:line="240" w:lineRule="auto"/>
        <w:jc w:val="both"/>
        <w:rPr>
          <w:rFonts w:ascii="Times New Roman" w:hAnsi="Times New Roman" w:cs="Times New Roman"/>
          <w:i/>
          <w:noProof/>
          <w:sz w:val="28"/>
          <w:szCs w:val="28"/>
          <w:lang w:val="ro-RO"/>
        </w:rPr>
      </w:pPr>
      <w:r w:rsidRPr="00FD5102">
        <w:rPr>
          <w:rFonts w:ascii="Times New Roman" w:hAnsi="Times New Roman" w:cs="Times New Roman"/>
          <w:b/>
          <w:i/>
          <w:noProof/>
          <w:sz w:val="28"/>
          <w:szCs w:val="28"/>
          <w:lang w:val="ro-RO"/>
        </w:rPr>
        <w:t>(b)</w:t>
      </w:r>
      <w:r w:rsidRPr="00FD5102">
        <w:rPr>
          <w:rFonts w:ascii="Times New Roman" w:hAnsi="Times New Roman" w:cs="Times New Roman"/>
          <w:i/>
          <w:noProof/>
          <w:sz w:val="28"/>
          <w:szCs w:val="28"/>
          <w:lang w:val="ro-RO"/>
        </w:rPr>
        <w:t xml:space="preserve"> s-a făcut vinovat de acte contrare scopurilor și principiilor Organizației Națiunilor Unite prevăzute de preambul și la articolele 1 și 2 din Carta Organizației Națiunilor Unite;</w:t>
      </w:r>
    </w:p>
    <w:p w:rsidR="00B033AF" w:rsidRPr="00FD5102" w:rsidRDefault="002D3976" w:rsidP="00FD5102">
      <w:pPr>
        <w:autoSpaceDE w:val="0"/>
        <w:autoSpaceDN w:val="0"/>
        <w:adjustRightInd w:val="0"/>
        <w:spacing w:line="240" w:lineRule="auto"/>
        <w:jc w:val="both"/>
        <w:rPr>
          <w:rFonts w:ascii="Times New Roman" w:hAnsi="Times New Roman" w:cs="Times New Roman"/>
          <w:i/>
          <w:noProof/>
          <w:sz w:val="28"/>
          <w:szCs w:val="28"/>
          <w:lang w:val="ro-RO"/>
        </w:rPr>
      </w:pPr>
      <w:r w:rsidRPr="00FD5102">
        <w:rPr>
          <w:rFonts w:ascii="Times New Roman" w:hAnsi="Times New Roman" w:cs="Times New Roman"/>
          <w:i/>
          <w:noProof/>
          <w:sz w:val="28"/>
          <w:szCs w:val="28"/>
          <w:lang w:val="ro-RO"/>
        </w:rPr>
        <w:t xml:space="preserve"> </w:t>
      </w:r>
      <w:r w:rsidRPr="00FD5102">
        <w:rPr>
          <w:rFonts w:ascii="Times New Roman" w:hAnsi="Times New Roman" w:cs="Times New Roman"/>
          <w:b/>
          <w:i/>
          <w:noProof/>
          <w:sz w:val="28"/>
          <w:szCs w:val="28"/>
          <w:lang w:val="ro-RO"/>
        </w:rPr>
        <w:t xml:space="preserve">(c) </w:t>
      </w:r>
      <w:r w:rsidRPr="00FD5102">
        <w:rPr>
          <w:rFonts w:ascii="Times New Roman" w:hAnsi="Times New Roman" w:cs="Times New Roman"/>
          <w:i/>
          <w:noProof/>
          <w:sz w:val="28"/>
          <w:szCs w:val="28"/>
          <w:lang w:val="ro-RO"/>
        </w:rPr>
        <w:t>reprezintă un pericol pentru societatea sau pentru siguranța statului membru în care se află.</w:t>
      </w:r>
    </w:p>
    <w:p w:rsidR="00D8702F" w:rsidRPr="00FD5102" w:rsidRDefault="00D8702F" w:rsidP="00FD5102">
      <w:pPr>
        <w:autoSpaceDE w:val="0"/>
        <w:autoSpaceDN w:val="0"/>
        <w:adjustRightInd w:val="0"/>
        <w:spacing w:line="240" w:lineRule="auto"/>
        <w:jc w:val="both"/>
        <w:rPr>
          <w:rFonts w:ascii="Times New Roman" w:hAnsi="Times New Roman" w:cs="Times New Roman"/>
          <w:i/>
          <w:noProof/>
          <w:sz w:val="28"/>
          <w:szCs w:val="28"/>
          <w:lang w:val="ro-RO"/>
        </w:rPr>
      </w:pPr>
      <w:r w:rsidRPr="00FD5102">
        <w:rPr>
          <w:rFonts w:ascii="Times New Roman" w:hAnsi="Times New Roman" w:cs="Times New Roman"/>
          <w:b/>
          <w:i/>
          <w:noProof/>
          <w:sz w:val="28"/>
          <w:szCs w:val="28"/>
          <w:lang w:val="ro-RO"/>
        </w:rPr>
        <w:t xml:space="preserve">Tolerare – </w:t>
      </w:r>
      <w:r w:rsidR="00E97CE6" w:rsidRPr="00FD5102">
        <w:rPr>
          <w:rFonts w:ascii="Times New Roman" w:hAnsi="Times New Roman" w:cs="Times New Roman"/>
          <w:i/>
          <w:noProof/>
          <w:sz w:val="28"/>
          <w:szCs w:val="28"/>
          <w:lang w:val="ro-RO"/>
        </w:rPr>
        <w:t>rămânerea pe teritoriu, a stră</w:t>
      </w:r>
      <w:r w:rsidRPr="00FD5102">
        <w:rPr>
          <w:rFonts w:ascii="Times New Roman" w:hAnsi="Times New Roman" w:cs="Times New Roman"/>
          <w:i/>
          <w:noProof/>
          <w:sz w:val="28"/>
          <w:szCs w:val="28"/>
          <w:lang w:val="ro-RO"/>
        </w:rPr>
        <w:t>inilor care nu au un</w:t>
      </w:r>
      <w:r w:rsidR="00E97CE6" w:rsidRPr="00FD5102">
        <w:rPr>
          <w:rFonts w:ascii="Times New Roman" w:hAnsi="Times New Roman" w:cs="Times New Roman"/>
          <w:i/>
          <w:noProof/>
          <w:sz w:val="28"/>
          <w:szCs w:val="28"/>
          <w:lang w:val="ro-RO"/>
        </w:rPr>
        <w:t xml:space="preserve"> drept de ședere ș</w:t>
      </w:r>
      <w:r w:rsidRPr="00FD5102">
        <w:rPr>
          <w:rFonts w:ascii="Times New Roman" w:hAnsi="Times New Roman" w:cs="Times New Roman"/>
          <w:i/>
          <w:noProof/>
          <w:sz w:val="28"/>
          <w:szCs w:val="28"/>
          <w:lang w:val="ro-RO"/>
        </w:rPr>
        <w:t>i care</w:t>
      </w:r>
      <w:r w:rsidR="00E97CE6" w:rsidRPr="00FD5102">
        <w:rPr>
          <w:rFonts w:ascii="Times New Roman" w:hAnsi="Times New Roman" w:cs="Times New Roman"/>
          <w:i/>
          <w:noProof/>
          <w:sz w:val="28"/>
          <w:szCs w:val="28"/>
          <w:lang w:val="ro-RO"/>
        </w:rPr>
        <w:t xml:space="preserve"> din motive obiective, nu pot pără</w:t>
      </w:r>
      <w:r w:rsidRPr="00FD5102">
        <w:rPr>
          <w:rFonts w:ascii="Times New Roman" w:hAnsi="Times New Roman" w:cs="Times New Roman"/>
          <w:i/>
          <w:noProof/>
          <w:sz w:val="28"/>
          <w:szCs w:val="28"/>
          <w:lang w:val="ro-RO"/>
        </w:rPr>
        <w:t xml:space="preserve">si teritoriul statului </w:t>
      </w:r>
      <w:r w:rsidR="00763F18" w:rsidRPr="00FD5102">
        <w:rPr>
          <w:rFonts w:ascii="Times New Roman" w:hAnsi="Times New Roman" w:cs="Times New Roman"/>
          <w:i/>
          <w:noProof/>
          <w:sz w:val="28"/>
          <w:szCs w:val="28"/>
          <w:lang w:val="ro-RO"/>
        </w:rPr>
        <w:t>c</w:t>
      </w:r>
      <w:r w:rsidR="00E97CE6" w:rsidRPr="00FD5102">
        <w:rPr>
          <w:rFonts w:ascii="Times New Roman" w:hAnsi="Times New Roman" w:cs="Times New Roman"/>
          <w:i/>
          <w:noProof/>
          <w:sz w:val="28"/>
          <w:szCs w:val="28"/>
          <w:lang w:val="ro-RO"/>
        </w:rPr>
        <w:t>are acordă</w:t>
      </w:r>
      <w:r w:rsidRPr="00FD5102">
        <w:rPr>
          <w:rFonts w:ascii="Times New Roman" w:hAnsi="Times New Roman" w:cs="Times New Roman"/>
          <w:i/>
          <w:noProof/>
          <w:sz w:val="28"/>
          <w:szCs w:val="28"/>
          <w:lang w:val="ro-RO"/>
        </w:rPr>
        <w:t xml:space="preserve"> acest statut</w:t>
      </w:r>
      <w:r w:rsidR="00B82D28" w:rsidRPr="00FD5102">
        <w:rPr>
          <w:rFonts w:ascii="Times New Roman" w:hAnsi="Times New Roman" w:cs="Times New Roman"/>
          <w:i/>
          <w:noProof/>
          <w:sz w:val="28"/>
          <w:szCs w:val="28"/>
          <w:lang w:val="ro-RO"/>
        </w:rPr>
        <w:t xml:space="preserve"> de tolerat</w:t>
      </w:r>
      <w:r w:rsidRPr="00FD5102">
        <w:rPr>
          <w:rFonts w:ascii="Times New Roman" w:hAnsi="Times New Roman" w:cs="Times New Roman"/>
          <w:i/>
          <w:noProof/>
          <w:sz w:val="28"/>
          <w:szCs w:val="28"/>
          <w:lang w:val="ro-RO"/>
        </w:rPr>
        <w:t>.</w:t>
      </w:r>
    </w:p>
    <w:p w:rsidR="00064670" w:rsidRPr="00064670" w:rsidRDefault="008E13B4" w:rsidP="00FD5102">
      <w:pPr>
        <w:spacing w:line="240" w:lineRule="auto"/>
        <w:jc w:val="both"/>
        <w:rPr>
          <w:rFonts w:ascii="Times New Roman" w:hAnsi="Times New Roman" w:cs="Times New Roman"/>
          <w:i/>
          <w:noProof/>
          <w:sz w:val="28"/>
          <w:szCs w:val="28"/>
          <w:lang w:val="ro-RO"/>
        </w:rPr>
      </w:pPr>
      <w:r w:rsidRPr="00FD5102">
        <w:rPr>
          <w:rFonts w:ascii="Times New Roman" w:hAnsi="Times New Roman" w:cs="Times New Roman"/>
          <w:noProof/>
          <w:sz w:val="28"/>
          <w:szCs w:val="28"/>
          <w:lang w:val="ro-RO"/>
        </w:rPr>
        <w:t xml:space="preserve"> </w:t>
      </w:r>
      <w:r w:rsidR="009C3A31" w:rsidRPr="00064670">
        <w:rPr>
          <w:rFonts w:ascii="Times New Roman" w:hAnsi="Times New Roman" w:cs="Times New Roman"/>
          <w:i/>
          <w:noProof/>
          <w:sz w:val="28"/>
          <w:szCs w:val="28"/>
          <w:lang w:val="ro-RO"/>
        </w:rPr>
        <w:t xml:space="preserve">În </w:t>
      </w:r>
      <w:r w:rsidR="00B0260F" w:rsidRPr="00064670">
        <w:rPr>
          <w:rFonts w:ascii="Times New Roman" w:hAnsi="Times New Roman" w:cs="Times New Roman"/>
          <w:i/>
          <w:noProof/>
          <w:sz w:val="28"/>
          <w:szCs w:val="28"/>
          <w:lang w:val="ro-RO"/>
        </w:rPr>
        <w:t xml:space="preserve">actualul </w:t>
      </w:r>
      <w:r w:rsidR="009C3A31" w:rsidRPr="00064670">
        <w:rPr>
          <w:rFonts w:ascii="Times New Roman" w:hAnsi="Times New Roman" w:cs="Times New Roman"/>
          <w:i/>
          <w:noProof/>
          <w:sz w:val="28"/>
          <w:szCs w:val="28"/>
          <w:lang w:val="ro-RO"/>
        </w:rPr>
        <w:t>context european și internațional, România și Bulgaria sunt incluse în așa-numita „Rut</w:t>
      </w:r>
      <w:r w:rsidR="00B0260F" w:rsidRPr="00064670">
        <w:rPr>
          <w:rFonts w:ascii="Times New Roman" w:hAnsi="Times New Roman" w:cs="Times New Roman"/>
          <w:i/>
          <w:noProof/>
          <w:sz w:val="28"/>
          <w:szCs w:val="28"/>
          <w:lang w:val="ro-RO"/>
        </w:rPr>
        <w:t>ă</w:t>
      </w:r>
      <w:r w:rsidR="009C3A31" w:rsidRPr="00064670">
        <w:rPr>
          <w:rFonts w:ascii="Times New Roman" w:hAnsi="Times New Roman" w:cs="Times New Roman"/>
          <w:i/>
          <w:noProof/>
          <w:sz w:val="28"/>
          <w:szCs w:val="28"/>
          <w:lang w:val="ro-RO"/>
        </w:rPr>
        <w:t xml:space="preserve"> Balcanică“ a migrației ilegale. O problemă majoră în ultimii ani, </w:t>
      </w:r>
      <w:r w:rsidR="00B0260F" w:rsidRPr="00064670">
        <w:rPr>
          <w:rFonts w:ascii="Times New Roman" w:hAnsi="Times New Roman" w:cs="Times New Roman"/>
          <w:i/>
          <w:noProof/>
          <w:sz w:val="28"/>
          <w:szCs w:val="28"/>
          <w:lang w:val="ro-RO"/>
        </w:rPr>
        <w:t xml:space="preserve">atât </w:t>
      </w:r>
      <w:r w:rsidR="009C3A31" w:rsidRPr="00064670">
        <w:rPr>
          <w:rFonts w:ascii="Times New Roman" w:hAnsi="Times New Roman" w:cs="Times New Roman"/>
          <w:i/>
          <w:noProof/>
          <w:sz w:val="28"/>
          <w:szCs w:val="28"/>
          <w:lang w:val="ro-RO"/>
        </w:rPr>
        <w:t xml:space="preserve">la nivel național </w:t>
      </w:r>
      <w:r w:rsidR="00B0260F" w:rsidRPr="00064670">
        <w:rPr>
          <w:rFonts w:ascii="Times New Roman" w:hAnsi="Times New Roman" w:cs="Times New Roman"/>
          <w:i/>
          <w:noProof/>
          <w:sz w:val="28"/>
          <w:szCs w:val="28"/>
          <w:lang w:val="ro-RO"/>
        </w:rPr>
        <w:t xml:space="preserve">cât </w:t>
      </w:r>
      <w:r w:rsidR="009C3A31" w:rsidRPr="00064670">
        <w:rPr>
          <w:rFonts w:ascii="Times New Roman" w:hAnsi="Times New Roman" w:cs="Times New Roman"/>
          <w:i/>
          <w:noProof/>
          <w:sz w:val="28"/>
          <w:szCs w:val="28"/>
          <w:lang w:val="ro-RO"/>
        </w:rPr>
        <w:t xml:space="preserve">și </w:t>
      </w:r>
      <w:r w:rsidR="00B0260F" w:rsidRPr="00064670">
        <w:rPr>
          <w:rFonts w:ascii="Times New Roman" w:hAnsi="Times New Roman" w:cs="Times New Roman"/>
          <w:i/>
          <w:noProof/>
          <w:sz w:val="28"/>
          <w:szCs w:val="28"/>
          <w:lang w:val="ro-RO"/>
        </w:rPr>
        <w:t xml:space="preserve">la nivel </w:t>
      </w:r>
      <w:r w:rsidR="009C3A31" w:rsidRPr="00064670">
        <w:rPr>
          <w:rFonts w:ascii="Times New Roman" w:hAnsi="Times New Roman" w:cs="Times New Roman"/>
          <w:i/>
          <w:noProof/>
          <w:sz w:val="28"/>
          <w:szCs w:val="28"/>
          <w:lang w:val="ro-RO"/>
        </w:rPr>
        <w:t xml:space="preserve">internațional </w:t>
      </w:r>
      <w:r w:rsidR="00300E58" w:rsidRPr="00064670">
        <w:rPr>
          <w:rFonts w:ascii="Times New Roman" w:hAnsi="Times New Roman" w:cs="Times New Roman"/>
          <w:i/>
          <w:noProof/>
          <w:sz w:val="28"/>
          <w:szCs w:val="28"/>
          <w:lang w:val="ro-RO"/>
        </w:rPr>
        <w:t>o constituie</w:t>
      </w:r>
      <w:r w:rsidR="009C3A31" w:rsidRPr="00064670">
        <w:rPr>
          <w:rFonts w:ascii="Times New Roman" w:hAnsi="Times New Roman" w:cs="Times New Roman"/>
          <w:i/>
          <w:noProof/>
          <w:sz w:val="28"/>
          <w:szCs w:val="28"/>
          <w:lang w:val="ro-RO"/>
        </w:rPr>
        <w:t xml:space="preserve"> traficul de </w:t>
      </w:r>
      <w:r w:rsidR="00300E58" w:rsidRPr="00064670">
        <w:rPr>
          <w:rFonts w:ascii="Times New Roman" w:hAnsi="Times New Roman" w:cs="Times New Roman"/>
          <w:i/>
          <w:noProof/>
          <w:sz w:val="28"/>
          <w:szCs w:val="28"/>
          <w:lang w:val="ro-RO"/>
        </w:rPr>
        <w:t>persoane</w:t>
      </w:r>
      <w:r w:rsidR="009C3A31" w:rsidRPr="00064670">
        <w:rPr>
          <w:rFonts w:ascii="Times New Roman" w:hAnsi="Times New Roman" w:cs="Times New Roman"/>
          <w:i/>
          <w:noProof/>
          <w:sz w:val="28"/>
          <w:szCs w:val="28"/>
          <w:lang w:val="ro-RO"/>
        </w:rPr>
        <w:t xml:space="preserve"> care în mod frecvent </w:t>
      </w:r>
      <w:r w:rsidR="0054747D" w:rsidRPr="00064670">
        <w:rPr>
          <w:rFonts w:ascii="Times New Roman" w:hAnsi="Times New Roman" w:cs="Times New Roman"/>
          <w:i/>
          <w:noProof/>
          <w:sz w:val="28"/>
          <w:szCs w:val="28"/>
          <w:lang w:val="ro-RO"/>
        </w:rPr>
        <w:t xml:space="preserve">este în strânsă </w:t>
      </w:r>
      <w:r w:rsidR="009C3A31" w:rsidRPr="00064670">
        <w:rPr>
          <w:rFonts w:ascii="Times New Roman" w:hAnsi="Times New Roman" w:cs="Times New Roman"/>
          <w:i/>
          <w:noProof/>
          <w:sz w:val="28"/>
          <w:szCs w:val="28"/>
          <w:lang w:val="ro-RO"/>
        </w:rPr>
        <w:t xml:space="preserve"> legătură cu migrația ilegală. </w:t>
      </w:r>
    </w:p>
    <w:p w:rsidR="00904AA8" w:rsidRDefault="00064670" w:rsidP="00FD5102">
      <w:pPr>
        <w:spacing w:line="240" w:lineRule="auto"/>
        <w:jc w:val="both"/>
        <w:rPr>
          <w:rFonts w:ascii="Times New Roman" w:hAnsi="Times New Roman" w:cs="Times New Roman"/>
          <w:noProof/>
          <w:sz w:val="28"/>
          <w:szCs w:val="28"/>
          <w:lang w:val="ro-RO"/>
        </w:rPr>
      </w:pPr>
      <w:r>
        <w:rPr>
          <w:rFonts w:ascii="Times New Roman" w:hAnsi="Times New Roman" w:cs="Times New Roman"/>
          <w:noProof/>
          <w:sz w:val="28"/>
          <w:szCs w:val="28"/>
          <w:lang w:val="ro-RO"/>
        </w:rPr>
        <w:t xml:space="preserve"> </w:t>
      </w:r>
      <w:r w:rsidR="009C3A31" w:rsidRPr="00FD5102">
        <w:rPr>
          <w:rFonts w:ascii="Times New Roman" w:hAnsi="Times New Roman" w:cs="Times New Roman"/>
          <w:noProof/>
          <w:sz w:val="28"/>
          <w:szCs w:val="28"/>
          <w:lang w:val="ro-RO"/>
        </w:rPr>
        <w:t xml:space="preserve">O categorie </w:t>
      </w:r>
      <w:r w:rsidR="00BC67F0" w:rsidRPr="00FD5102">
        <w:rPr>
          <w:rFonts w:ascii="Times New Roman" w:hAnsi="Times New Roman" w:cs="Times New Roman"/>
          <w:noProof/>
          <w:sz w:val="28"/>
          <w:szCs w:val="28"/>
          <w:lang w:val="ro-RO"/>
        </w:rPr>
        <w:t xml:space="preserve">de persoane </w:t>
      </w:r>
      <w:r w:rsidR="009C3A31" w:rsidRPr="00FD5102">
        <w:rPr>
          <w:rFonts w:ascii="Times New Roman" w:hAnsi="Times New Roman" w:cs="Times New Roman"/>
          <w:noProof/>
          <w:sz w:val="28"/>
          <w:szCs w:val="28"/>
          <w:lang w:val="ro-RO"/>
        </w:rPr>
        <w:t>vulnerabil</w:t>
      </w:r>
      <w:r w:rsidR="00BC67F0" w:rsidRPr="00FD5102">
        <w:rPr>
          <w:rFonts w:ascii="Times New Roman" w:hAnsi="Times New Roman" w:cs="Times New Roman"/>
          <w:noProof/>
          <w:sz w:val="28"/>
          <w:szCs w:val="28"/>
          <w:lang w:val="ro-RO"/>
        </w:rPr>
        <w:t>e</w:t>
      </w:r>
      <w:r w:rsidR="009C3A31" w:rsidRPr="00FD5102">
        <w:rPr>
          <w:rFonts w:ascii="Times New Roman" w:hAnsi="Times New Roman" w:cs="Times New Roman"/>
          <w:noProof/>
          <w:sz w:val="28"/>
          <w:szCs w:val="28"/>
          <w:lang w:val="ro-RO"/>
        </w:rPr>
        <w:t xml:space="preserve"> </w:t>
      </w:r>
      <w:r w:rsidR="00BC67F0" w:rsidRPr="00FD5102">
        <w:rPr>
          <w:rFonts w:ascii="Times New Roman" w:hAnsi="Times New Roman" w:cs="Times New Roman"/>
          <w:noProof/>
          <w:sz w:val="28"/>
          <w:szCs w:val="28"/>
          <w:lang w:val="ro-RO"/>
        </w:rPr>
        <w:t>o reprezintă</w:t>
      </w:r>
      <w:r w:rsidR="009C3A31" w:rsidRPr="00FD5102">
        <w:rPr>
          <w:rFonts w:ascii="Times New Roman" w:hAnsi="Times New Roman" w:cs="Times New Roman"/>
          <w:noProof/>
          <w:sz w:val="28"/>
          <w:szCs w:val="28"/>
          <w:lang w:val="ro-RO"/>
        </w:rPr>
        <w:t xml:space="preserve"> </w:t>
      </w:r>
      <w:r w:rsidR="009C3A31" w:rsidRPr="00FD5102">
        <w:rPr>
          <w:rFonts w:ascii="Times New Roman" w:hAnsi="Times New Roman" w:cs="Times New Roman"/>
          <w:b/>
          <w:noProof/>
          <w:sz w:val="28"/>
          <w:szCs w:val="28"/>
          <w:lang w:val="ro-RO"/>
        </w:rPr>
        <w:t>refugiați</w:t>
      </w:r>
      <w:r w:rsidR="00BC67F0" w:rsidRPr="00FD5102">
        <w:rPr>
          <w:rFonts w:ascii="Times New Roman" w:hAnsi="Times New Roman" w:cs="Times New Roman"/>
          <w:b/>
          <w:noProof/>
          <w:sz w:val="28"/>
          <w:szCs w:val="28"/>
          <w:lang w:val="ro-RO"/>
        </w:rPr>
        <w:t>i</w:t>
      </w:r>
      <w:r w:rsidR="009C3A31" w:rsidRPr="00FD5102">
        <w:rPr>
          <w:rFonts w:ascii="Times New Roman" w:hAnsi="Times New Roman" w:cs="Times New Roman"/>
          <w:b/>
          <w:noProof/>
          <w:sz w:val="28"/>
          <w:szCs w:val="28"/>
          <w:lang w:val="ro-RO"/>
        </w:rPr>
        <w:t>.</w:t>
      </w:r>
      <w:r w:rsidR="009C3A31" w:rsidRPr="00FD5102">
        <w:rPr>
          <w:rFonts w:ascii="Times New Roman" w:hAnsi="Times New Roman" w:cs="Times New Roman"/>
          <w:noProof/>
          <w:sz w:val="28"/>
          <w:szCs w:val="28"/>
          <w:lang w:val="ro-RO"/>
        </w:rPr>
        <w:t xml:space="preserve"> </w:t>
      </w:r>
    </w:p>
    <w:p w:rsidR="009C3A31" w:rsidRPr="00FD5102" w:rsidRDefault="009C3A31" w:rsidP="00FD5102">
      <w:pPr>
        <w:spacing w:line="240" w:lineRule="auto"/>
        <w:jc w:val="both"/>
        <w:rPr>
          <w:rFonts w:ascii="Times New Roman" w:hAnsi="Times New Roman" w:cs="Times New Roman"/>
          <w:noProof/>
          <w:sz w:val="28"/>
          <w:szCs w:val="28"/>
          <w:lang w:val="ro-RO"/>
        </w:rPr>
      </w:pPr>
      <w:r w:rsidRPr="00FD5102">
        <w:rPr>
          <w:rFonts w:ascii="Times New Roman" w:hAnsi="Times New Roman" w:cs="Times New Roman"/>
          <w:noProof/>
          <w:sz w:val="28"/>
          <w:szCs w:val="28"/>
          <w:lang w:val="ro-RO"/>
        </w:rPr>
        <w:t>Printre factorii care cresc riscurile de trafic</w:t>
      </w:r>
      <w:r w:rsidR="00945371" w:rsidRPr="00FD5102">
        <w:rPr>
          <w:rFonts w:ascii="Times New Roman" w:hAnsi="Times New Roman" w:cs="Times New Roman"/>
          <w:noProof/>
          <w:sz w:val="28"/>
          <w:szCs w:val="28"/>
          <w:lang w:val="ro-RO"/>
        </w:rPr>
        <w:t>are</w:t>
      </w:r>
      <w:r w:rsidRPr="00FD5102">
        <w:rPr>
          <w:rFonts w:ascii="Times New Roman" w:hAnsi="Times New Roman" w:cs="Times New Roman"/>
          <w:noProof/>
          <w:sz w:val="28"/>
          <w:szCs w:val="28"/>
          <w:lang w:val="ro-RO"/>
        </w:rPr>
        <w:t xml:space="preserve"> </w:t>
      </w:r>
      <w:r w:rsidR="00945371" w:rsidRPr="00FD5102">
        <w:rPr>
          <w:rFonts w:ascii="Times New Roman" w:hAnsi="Times New Roman" w:cs="Times New Roman"/>
          <w:noProof/>
          <w:sz w:val="28"/>
          <w:szCs w:val="28"/>
          <w:lang w:val="ro-RO"/>
        </w:rPr>
        <w:t>a</w:t>
      </w:r>
      <w:r w:rsidRPr="00FD5102">
        <w:rPr>
          <w:rFonts w:ascii="Times New Roman" w:hAnsi="Times New Roman" w:cs="Times New Roman"/>
          <w:noProof/>
          <w:sz w:val="28"/>
          <w:szCs w:val="28"/>
          <w:lang w:val="ro-RO"/>
        </w:rPr>
        <w:t xml:space="preserve"> refugiați</w:t>
      </w:r>
      <w:r w:rsidR="00945371" w:rsidRPr="00FD5102">
        <w:rPr>
          <w:rFonts w:ascii="Times New Roman" w:hAnsi="Times New Roman" w:cs="Times New Roman"/>
          <w:noProof/>
          <w:sz w:val="28"/>
          <w:szCs w:val="28"/>
          <w:lang w:val="ro-RO"/>
        </w:rPr>
        <w:t>lor</w:t>
      </w:r>
      <w:r w:rsidRPr="00FD5102">
        <w:rPr>
          <w:rFonts w:ascii="Times New Roman" w:hAnsi="Times New Roman" w:cs="Times New Roman"/>
          <w:noProof/>
          <w:sz w:val="28"/>
          <w:szCs w:val="28"/>
          <w:lang w:val="ro-RO"/>
        </w:rPr>
        <w:t xml:space="preserve"> </w:t>
      </w:r>
      <w:r w:rsidR="00945371" w:rsidRPr="00FD5102">
        <w:rPr>
          <w:rFonts w:ascii="Times New Roman" w:hAnsi="Times New Roman" w:cs="Times New Roman"/>
          <w:noProof/>
          <w:sz w:val="28"/>
          <w:szCs w:val="28"/>
          <w:lang w:val="ro-RO"/>
        </w:rPr>
        <w:t>se numără</w:t>
      </w:r>
      <w:r w:rsidRPr="00FD5102">
        <w:rPr>
          <w:rFonts w:ascii="Times New Roman" w:hAnsi="Times New Roman" w:cs="Times New Roman"/>
          <w:noProof/>
          <w:sz w:val="28"/>
          <w:szCs w:val="28"/>
          <w:lang w:val="ro-RO"/>
        </w:rPr>
        <w:t xml:space="preserve"> insecuritate</w:t>
      </w:r>
      <w:r w:rsidR="00945371" w:rsidRPr="00FD5102">
        <w:rPr>
          <w:rFonts w:ascii="Times New Roman" w:hAnsi="Times New Roman" w:cs="Times New Roman"/>
          <w:noProof/>
          <w:sz w:val="28"/>
          <w:szCs w:val="28"/>
          <w:lang w:val="ro-RO"/>
        </w:rPr>
        <w:t>a</w:t>
      </w:r>
      <w:r w:rsidRPr="00FD5102">
        <w:rPr>
          <w:rFonts w:ascii="Times New Roman" w:hAnsi="Times New Roman" w:cs="Times New Roman"/>
          <w:noProof/>
          <w:sz w:val="28"/>
          <w:szCs w:val="28"/>
          <w:lang w:val="ro-RO"/>
        </w:rPr>
        <w:t xml:space="preserve"> fizică</w:t>
      </w:r>
      <w:r w:rsidR="00945371" w:rsidRPr="00FD5102">
        <w:rPr>
          <w:rFonts w:ascii="Times New Roman" w:hAnsi="Times New Roman" w:cs="Times New Roman"/>
          <w:noProof/>
          <w:sz w:val="28"/>
          <w:szCs w:val="28"/>
          <w:lang w:val="ro-RO"/>
        </w:rPr>
        <w:t>,</w:t>
      </w:r>
      <w:r w:rsidRPr="00FD5102">
        <w:rPr>
          <w:rFonts w:ascii="Times New Roman" w:hAnsi="Times New Roman" w:cs="Times New Roman"/>
          <w:noProof/>
          <w:sz w:val="28"/>
          <w:szCs w:val="28"/>
          <w:lang w:val="ro-RO"/>
        </w:rPr>
        <w:t xml:space="preserve"> marginalizare</w:t>
      </w:r>
      <w:r w:rsidR="00945371" w:rsidRPr="00FD5102">
        <w:rPr>
          <w:rFonts w:ascii="Times New Roman" w:hAnsi="Times New Roman" w:cs="Times New Roman"/>
          <w:noProof/>
          <w:sz w:val="28"/>
          <w:szCs w:val="28"/>
          <w:lang w:val="ro-RO"/>
        </w:rPr>
        <w:t>a</w:t>
      </w:r>
      <w:r w:rsidRPr="00FD5102">
        <w:rPr>
          <w:rFonts w:ascii="Times New Roman" w:hAnsi="Times New Roman" w:cs="Times New Roman"/>
          <w:noProof/>
          <w:sz w:val="28"/>
          <w:szCs w:val="28"/>
          <w:lang w:val="ro-RO"/>
        </w:rPr>
        <w:t xml:space="preserve"> socială, economică și politică</w:t>
      </w:r>
      <w:r w:rsidR="00945371" w:rsidRPr="00FD5102">
        <w:rPr>
          <w:rFonts w:ascii="Times New Roman" w:hAnsi="Times New Roman" w:cs="Times New Roman"/>
          <w:noProof/>
          <w:sz w:val="28"/>
          <w:szCs w:val="28"/>
          <w:lang w:val="ro-RO"/>
        </w:rPr>
        <w:t>,</w:t>
      </w:r>
      <w:r w:rsidRPr="00FD5102">
        <w:rPr>
          <w:rFonts w:ascii="Times New Roman" w:hAnsi="Times New Roman" w:cs="Times New Roman"/>
          <w:noProof/>
          <w:sz w:val="28"/>
          <w:szCs w:val="28"/>
          <w:lang w:val="ro-RO"/>
        </w:rPr>
        <w:t xml:space="preserve"> victimizar</w:t>
      </w:r>
      <w:r w:rsidR="00553B28" w:rsidRPr="00FD5102">
        <w:rPr>
          <w:rFonts w:ascii="Times New Roman" w:hAnsi="Times New Roman" w:cs="Times New Roman"/>
          <w:noProof/>
          <w:sz w:val="28"/>
          <w:szCs w:val="28"/>
          <w:lang w:val="ro-RO"/>
        </w:rPr>
        <w:t>ea</w:t>
      </w:r>
      <w:r w:rsidRPr="00FD5102">
        <w:rPr>
          <w:rFonts w:ascii="Times New Roman" w:hAnsi="Times New Roman" w:cs="Times New Roman"/>
          <w:noProof/>
          <w:sz w:val="28"/>
          <w:szCs w:val="28"/>
          <w:lang w:val="ro-RO"/>
        </w:rPr>
        <w:t xml:space="preserve"> de </w:t>
      </w:r>
      <w:r w:rsidR="00553B28" w:rsidRPr="00FD5102">
        <w:rPr>
          <w:rFonts w:ascii="Times New Roman" w:hAnsi="Times New Roman" w:cs="Times New Roman"/>
          <w:noProof/>
          <w:sz w:val="28"/>
          <w:szCs w:val="28"/>
          <w:lang w:val="ro-RO"/>
        </w:rPr>
        <w:t xml:space="preserve">către </w:t>
      </w:r>
      <w:r w:rsidRPr="00FD5102">
        <w:rPr>
          <w:rFonts w:ascii="Times New Roman" w:hAnsi="Times New Roman" w:cs="Times New Roman"/>
          <w:noProof/>
          <w:sz w:val="28"/>
          <w:szCs w:val="28"/>
          <w:lang w:val="ro-RO"/>
        </w:rPr>
        <w:t>contrabandi</w:t>
      </w:r>
      <w:r w:rsidR="00553B28" w:rsidRPr="00FD5102">
        <w:rPr>
          <w:rFonts w:ascii="Times New Roman" w:hAnsi="Times New Roman" w:cs="Times New Roman"/>
          <w:noProof/>
          <w:sz w:val="28"/>
          <w:szCs w:val="28"/>
          <w:lang w:val="ro-RO"/>
        </w:rPr>
        <w:t>ș</w:t>
      </w:r>
      <w:r w:rsidRPr="00FD5102">
        <w:rPr>
          <w:rFonts w:ascii="Times New Roman" w:hAnsi="Times New Roman" w:cs="Times New Roman"/>
          <w:noProof/>
          <w:sz w:val="28"/>
          <w:szCs w:val="28"/>
          <w:lang w:val="ro-RO"/>
        </w:rPr>
        <w:t>t</w:t>
      </w:r>
      <w:r w:rsidR="00553B28" w:rsidRPr="00FD5102">
        <w:rPr>
          <w:rFonts w:ascii="Times New Roman" w:hAnsi="Times New Roman" w:cs="Times New Roman"/>
          <w:noProof/>
          <w:sz w:val="28"/>
          <w:szCs w:val="28"/>
          <w:lang w:val="ro-RO"/>
        </w:rPr>
        <w:t>i</w:t>
      </w:r>
      <w:r w:rsidRPr="00FD5102">
        <w:rPr>
          <w:rFonts w:ascii="Times New Roman" w:hAnsi="Times New Roman" w:cs="Times New Roman"/>
          <w:noProof/>
          <w:sz w:val="28"/>
          <w:szCs w:val="28"/>
          <w:lang w:val="ro-RO"/>
        </w:rPr>
        <w:t xml:space="preserve">i care facilitează </w:t>
      </w:r>
      <w:r w:rsidR="00553B28" w:rsidRPr="00FD5102">
        <w:rPr>
          <w:rFonts w:ascii="Times New Roman" w:hAnsi="Times New Roman" w:cs="Times New Roman"/>
          <w:noProof/>
          <w:sz w:val="28"/>
          <w:szCs w:val="28"/>
          <w:lang w:val="ro-RO"/>
        </w:rPr>
        <w:t>deplasarea</w:t>
      </w:r>
      <w:r w:rsidRPr="00FD5102">
        <w:rPr>
          <w:rFonts w:ascii="Times New Roman" w:hAnsi="Times New Roman" w:cs="Times New Roman"/>
          <w:noProof/>
          <w:sz w:val="28"/>
          <w:szCs w:val="28"/>
          <w:lang w:val="ro-RO"/>
        </w:rPr>
        <w:t xml:space="preserve"> refugiaților</w:t>
      </w:r>
      <w:r w:rsidR="00553B28" w:rsidRPr="00FD5102">
        <w:rPr>
          <w:rFonts w:ascii="Times New Roman" w:hAnsi="Times New Roman" w:cs="Times New Roman"/>
          <w:noProof/>
          <w:sz w:val="28"/>
          <w:szCs w:val="28"/>
          <w:lang w:val="ro-RO"/>
        </w:rPr>
        <w:t>,</w:t>
      </w:r>
      <w:r w:rsidRPr="00FD5102">
        <w:rPr>
          <w:rFonts w:ascii="Times New Roman" w:hAnsi="Times New Roman" w:cs="Times New Roman"/>
          <w:noProof/>
          <w:sz w:val="28"/>
          <w:szCs w:val="28"/>
          <w:lang w:val="ro-RO"/>
        </w:rPr>
        <w:t xml:space="preserve"> </w:t>
      </w:r>
      <w:r w:rsidR="00553B28" w:rsidRPr="00FD5102">
        <w:rPr>
          <w:rFonts w:ascii="Times New Roman" w:hAnsi="Times New Roman" w:cs="Times New Roman"/>
          <w:noProof/>
          <w:sz w:val="28"/>
          <w:szCs w:val="28"/>
          <w:lang w:val="ro-RO"/>
        </w:rPr>
        <w:t>cazurile</w:t>
      </w:r>
      <w:r w:rsidRPr="00FD5102">
        <w:rPr>
          <w:rFonts w:ascii="Times New Roman" w:hAnsi="Times New Roman" w:cs="Times New Roman"/>
          <w:noProof/>
          <w:sz w:val="28"/>
          <w:szCs w:val="28"/>
          <w:lang w:val="ro-RO"/>
        </w:rPr>
        <w:t xml:space="preserve"> </w:t>
      </w:r>
      <w:r w:rsidR="00553B28" w:rsidRPr="00FD5102">
        <w:rPr>
          <w:rFonts w:ascii="Times New Roman" w:hAnsi="Times New Roman" w:cs="Times New Roman"/>
          <w:noProof/>
          <w:sz w:val="28"/>
          <w:szCs w:val="28"/>
          <w:lang w:val="ro-RO"/>
        </w:rPr>
        <w:t>de</w:t>
      </w:r>
      <w:r w:rsidRPr="00FD5102">
        <w:rPr>
          <w:rFonts w:ascii="Times New Roman" w:hAnsi="Times New Roman" w:cs="Times New Roman"/>
          <w:noProof/>
          <w:sz w:val="28"/>
          <w:szCs w:val="28"/>
          <w:lang w:val="ro-RO"/>
        </w:rPr>
        <w:t xml:space="preserve"> violenț</w:t>
      </w:r>
      <w:r w:rsidR="00553B28" w:rsidRPr="00FD5102">
        <w:rPr>
          <w:rFonts w:ascii="Times New Roman" w:hAnsi="Times New Roman" w:cs="Times New Roman"/>
          <w:noProof/>
          <w:sz w:val="28"/>
          <w:szCs w:val="28"/>
          <w:lang w:val="ro-RO"/>
        </w:rPr>
        <w:t>ă</w:t>
      </w:r>
      <w:r w:rsidRPr="00FD5102">
        <w:rPr>
          <w:rFonts w:ascii="Times New Roman" w:hAnsi="Times New Roman" w:cs="Times New Roman"/>
          <w:noProof/>
          <w:sz w:val="28"/>
          <w:szCs w:val="28"/>
          <w:lang w:val="ro-RO"/>
        </w:rPr>
        <w:t xml:space="preserve"> sexuală</w:t>
      </w:r>
      <w:r w:rsidR="00553B28" w:rsidRPr="00FD5102">
        <w:rPr>
          <w:rFonts w:ascii="Times New Roman" w:hAnsi="Times New Roman" w:cs="Times New Roman"/>
          <w:noProof/>
          <w:sz w:val="28"/>
          <w:szCs w:val="28"/>
          <w:lang w:val="ro-RO"/>
        </w:rPr>
        <w:t>,</w:t>
      </w:r>
      <w:r w:rsidRPr="00FD5102">
        <w:rPr>
          <w:rFonts w:ascii="Times New Roman" w:hAnsi="Times New Roman" w:cs="Times New Roman"/>
          <w:noProof/>
          <w:sz w:val="28"/>
          <w:szCs w:val="28"/>
          <w:lang w:val="ro-RO"/>
        </w:rPr>
        <w:t xml:space="preserve"> izolarea socială sau alte consecințe negative rezultate în urma violenței sexuale</w:t>
      </w:r>
      <w:r w:rsidR="00F326E4" w:rsidRPr="00FD5102">
        <w:rPr>
          <w:rFonts w:ascii="Times New Roman" w:hAnsi="Times New Roman" w:cs="Times New Roman"/>
          <w:noProof/>
          <w:sz w:val="28"/>
          <w:szCs w:val="28"/>
          <w:lang w:val="ro-RO"/>
        </w:rPr>
        <w:t>,</w:t>
      </w:r>
      <w:r w:rsidRPr="00FD5102">
        <w:rPr>
          <w:rFonts w:ascii="Times New Roman" w:hAnsi="Times New Roman" w:cs="Times New Roman"/>
          <w:noProof/>
          <w:sz w:val="28"/>
          <w:szCs w:val="28"/>
          <w:lang w:val="ro-RO"/>
        </w:rPr>
        <w:t xml:space="preserve"> presiunea de a </w:t>
      </w:r>
      <w:r w:rsidR="00F326E4" w:rsidRPr="00FD5102">
        <w:rPr>
          <w:rFonts w:ascii="Times New Roman" w:hAnsi="Times New Roman" w:cs="Times New Roman"/>
          <w:noProof/>
          <w:sz w:val="28"/>
          <w:szCs w:val="28"/>
          <w:lang w:val="ro-RO"/>
        </w:rPr>
        <w:t>se angaja</w:t>
      </w:r>
      <w:r w:rsidRPr="00FD5102">
        <w:rPr>
          <w:rFonts w:ascii="Times New Roman" w:hAnsi="Times New Roman" w:cs="Times New Roman"/>
          <w:noProof/>
          <w:sz w:val="28"/>
          <w:szCs w:val="28"/>
          <w:lang w:val="ro-RO"/>
        </w:rPr>
        <w:t xml:space="preserve"> </w:t>
      </w:r>
      <w:r w:rsidR="00F326E4" w:rsidRPr="00FD5102">
        <w:rPr>
          <w:rFonts w:ascii="Times New Roman" w:hAnsi="Times New Roman" w:cs="Times New Roman"/>
          <w:noProof/>
          <w:sz w:val="28"/>
          <w:szCs w:val="28"/>
          <w:lang w:val="ro-RO"/>
        </w:rPr>
        <w:t xml:space="preserve">în activități sexuale în scopul </w:t>
      </w:r>
      <w:r w:rsidRPr="00FD5102">
        <w:rPr>
          <w:rFonts w:ascii="Times New Roman" w:hAnsi="Times New Roman" w:cs="Times New Roman"/>
          <w:noProof/>
          <w:sz w:val="28"/>
          <w:szCs w:val="28"/>
          <w:lang w:val="ro-RO"/>
        </w:rPr>
        <w:t>supraviețuir</w:t>
      </w:r>
      <w:r w:rsidR="00F326E4" w:rsidRPr="00FD5102">
        <w:rPr>
          <w:rFonts w:ascii="Times New Roman" w:hAnsi="Times New Roman" w:cs="Times New Roman"/>
          <w:noProof/>
          <w:sz w:val="28"/>
          <w:szCs w:val="28"/>
          <w:lang w:val="ro-RO"/>
        </w:rPr>
        <w:t>ii,</w:t>
      </w:r>
      <w:r w:rsidRPr="00FD5102">
        <w:rPr>
          <w:rFonts w:ascii="Times New Roman" w:hAnsi="Times New Roman" w:cs="Times New Roman"/>
          <w:noProof/>
          <w:sz w:val="28"/>
          <w:szCs w:val="28"/>
          <w:lang w:val="ro-RO"/>
        </w:rPr>
        <w:t xml:space="preserve"> </w:t>
      </w:r>
      <w:r w:rsidR="00F326E4" w:rsidRPr="00FD5102">
        <w:rPr>
          <w:rFonts w:ascii="Times New Roman" w:hAnsi="Times New Roman" w:cs="Times New Roman"/>
          <w:noProof/>
          <w:sz w:val="28"/>
          <w:szCs w:val="28"/>
          <w:lang w:val="ro-RO"/>
        </w:rPr>
        <w:t>dezorganizarea</w:t>
      </w:r>
      <w:r w:rsidRPr="00FD5102">
        <w:rPr>
          <w:rFonts w:ascii="Times New Roman" w:hAnsi="Times New Roman" w:cs="Times New Roman"/>
          <w:noProof/>
          <w:sz w:val="28"/>
          <w:szCs w:val="28"/>
          <w:lang w:val="ro-RO"/>
        </w:rPr>
        <w:t xml:space="preserve"> familiei și lipsa de protecție juridică.</w:t>
      </w:r>
    </w:p>
    <w:p w:rsidR="009C3A31" w:rsidRPr="00FD5102" w:rsidRDefault="009C3A31" w:rsidP="00FD5102">
      <w:pPr>
        <w:spacing w:line="240" w:lineRule="auto"/>
        <w:jc w:val="both"/>
        <w:rPr>
          <w:rFonts w:ascii="Times New Roman" w:hAnsi="Times New Roman" w:cs="Times New Roman"/>
          <w:noProof/>
          <w:sz w:val="28"/>
          <w:szCs w:val="28"/>
          <w:lang w:val="ro-RO"/>
        </w:rPr>
      </w:pPr>
      <w:r w:rsidRPr="00FD5102">
        <w:rPr>
          <w:rFonts w:ascii="Times New Roman" w:hAnsi="Times New Roman" w:cs="Times New Roman"/>
          <w:noProof/>
          <w:sz w:val="28"/>
          <w:szCs w:val="28"/>
          <w:lang w:val="ro-RO"/>
        </w:rPr>
        <w:t xml:space="preserve"> Infracțiunea de trafic de </w:t>
      </w:r>
      <w:r w:rsidR="00E95307" w:rsidRPr="00FD5102">
        <w:rPr>
          <w:rFonts w:ascii="Times New Roman" w:hAnsi="Times New Roman" w:cs="Times New Roman"/>
          <w:noProof/>
          <w:sz w:val="28"/>
          <w:szCs w:val="28"/>
          <w:lang w:val="ro-RO"/>
        </w:rPr>
        <w:t>pers</w:t>
      </w:r>
      <w:r w:rsidR="00F326E4" w:rsidRPr="00FD5102">
        <w:rPr>
          <w:rFonts w:ascii="Times New Roman" w:hAnsi="Times New Roman" w:cs="Times New Roman"/>
          <w:noProof/>
          <w:sz w:val="28"/>
          <w:szCs w:val="28"/>
          <w:lang w:val="ro-RO"/>
        </w:rPr>
        <w:t>oane</w:t>
      </w:r>
      <w:r w:rsidR="0025220A" w:rsidRPr="00FD5102">
        <w:rPr>
          <w:rFonts w:ascii="Times New Roman" w:hAnsi="Times New Roman" w:cs="Times New Roman"/>
          <w:noProof/>
          <w:sz w:val="28"/>
          <w:szCs w:val="28"/>
          <w:lang w:val="ro-RO"/>
        </w:rPr>
        <w:t xml:space="preserve"> reprezintă o</w:t>
      </w:r>
      <w:r w:rsidRPr="00FD5102">
        <w:rPr>
          <w:rFonts w:ascii="Times New Roman" w:hAnsi="Times New Roman" w:cs="Times New Roman"/>
          <w:noProof/>
          <w:sz w:val="28"/>
          <w:szCs w:val="28"/>
          <w:lang w:val="ro-RO"/>
        </w:rPr>
        <w:t xml:space="preserve"> încălcare</w:t>
      </w:r>
      <w:r w:rsidR="0025220A" w:rsidRPr="00FD5102">
        <w:rPr>
          <w:rFonts w:ascii="Times New Roman" w:hAnsi="Times New Roman" w:cs="Times New Roman"/>
          <w:noProof/>
          <w:sz w:val="28"/>
          <w:szCs w:val="28"/>
          <w:lang w:val="ro-RO"/>
        </w:rPr>
        <w:t xml:space="preserve"> </w:t>
      </w:r>
      <w:r w:rsidRPr="00FD5102">
        <w:rPr>
          <w:rFonts w:ascii="Times New Roman" w:hAnsi="Times New Roman" w:cs="Times New Roman"/>
          <w:noProof/>
          <w:sz w:val="28"/>
          <w:szCs w:val="28"/>
          <w:lang w:val="ro-RO"/>
        </w:rPr>
        <w:t xml:space="preserve">a drepturilor omului </w:t>
      </w:r>
      <w:r w:rsidR="0025220A" w:rsidRPr="00FD5102">
        <w:rPr>
          <w:rFonts w:ascii="Times New Roman" w:hAnsi="Times New Roman" w:cs="Times New Roman"/>
          <w:noProof/>
          <w:sz w:val="28"/>
          <w:szCs w:val="28"/>
          <w:lang w:val="ro-RO"/>
        </w:rPr>
        <w:t>în ceea ce privește</w:t>
      </w:r>
      <w:r w:rsidRPr="00FD5102">
        <w:rPr>
          <w:rFonts w:ascii="Times New Roman" w:hAnsi="Times New Roman" w:cs="Times New Roman"/>
          <w:noProof/>
          <w:sz w:val="28"/>
          <w:szCs w:val="28"/>
          <w:lang w:val="ro-RO"/>
        </w:rPr>
        <w:t xml:space="preserve"> victimel</w:t>
      </w:r>
      <w:r w:rsidR="0025220A" w:rsidRPr="00FD5102">
        <w:rPr>
          <w:rFonts w:ascii="Times New Roman" w:hAnsi="Times New Roman" w:cs="Times New Roman"/>
          <w:noProof/>
          <w:sz w:val="28"/>
          <w:szCs w:val="28"/>
          <w:lang w:val="ro-RO"/>
        </w:rPr>
        <w:t>e</w:t>
      </w:r>
      <w:r w:rsidRPr="00FD5102">
        <w:rPr>
          <w:rFonts w:ascii="Times New Roman" w:hAnsi="Times New Roman" w:cs="Times New Roman"/>
          <w:noProof/>
          <w:sz w:val="28"/>
          <w:szCs w:val="28"/>
          <w:lang w:val="ro-RO"/>
        </w:rPr>
        <w:t xml:space="preserve">. Persoanele care au fost sau </w:t>
      </w:r>
      <w:r w:rsidR="0064129A" w:rsidRPr="00FD5102">
        <w:rPr>
          <w:rFonts w:ascii="Times New Roman" w:hAnsi="Times New Roman" w:cs="Times New Roman"/>
          <w:noProof/>
          <w:sz w:val="28"/>
          <w:szCs w:val="28"/>
          <w:lang w:val="ro-RO"/>
        </w:rPr>
        <w:t>care se află</w:t>
      </w:r>
      <w:r w:rsidRPr="00FD5102">
        <w:rPr>
          <w:rFonts w:ascii="Times New Roman" w:hAnsi="Times New Roman" w:cs="Times New Roman"/>
          <w:noProof/>
          <w:sz w:val="28"/>
          <w:szCs w:val="28"/>
          <w:lang w:val="ro-RO"/>
        </w:rPr>
        <w:t xml:space="preserve"> în pericol</w:t>
      </w:r>
      <w:r w:rsidR="0064129A" w:rsidRPr="00FD5102">
        <w:rPr>
          <w:rFonts w:ascii="Times New Roman" w:hAnsi="Times New Roman" w:cs="Times New Roman"/>
          <w:noProof/>
          <w:sz w:val="28"/>
          <w:szCs w:val="28"/>
          <w:lang w:val="ro-RO"/>
        </w:rPr>
        <w:t>ul</w:t>
      </w:r>
      <w:r w:rsidRPr="00FD5102">
        <w:rPr>
          <w:rFonts w:ascii="Times New Roman" w:hAnsi="Times New Roman" w:cs="Times New Roman"/>
          <w:noProof/>
          <w:sz w:val="28"/>
          <w:szCs w:val="28"/>
          <w:lang w:val="ro-RO"/>
        </w:rPr>
        <w:t xml:space="preserve"> de a fi traficate pot avea</w:t>
      </w:r>
      <w:r w:rsidR="002524C1" w:rsidRPr="00FD5102">
        <w:rPr>
          <w:rFonts w:ascii="Times New Roman" w:hAnsi="Times New Roman" w:cs="Times New Roman"/>
          <w:noProof/>
          <w:sz w:val="28"/>
          <w:szCs w:val="28"/>
          <w:lang w:val="ro-RO"/>
        </w:rPr>
        <w:t xml:space="preserve"> o</w:t>
      </w:r>
      <w:r w:rsidRPr="00FD5102">
        <w:rPr>
          <w:rFonts w:ascii="Times New Roman" w:hAnsi="Times New Roman" w:cs="Times New Roman"/>
          <w:noProof/>
          <w:sz w:val="28"/>
          <w:szCs w:val="28"/>
          <w:lang w:val="ro-RO"/>
        </w:rPr>
        <w:t xml:space="preserve"> </w:t>
      </w:r>
      <w:r w:rsidR="002524C1" w:rsidRPr="00FD5102">
        <w:rPr>
          <w:rFonts w:ascii="Times New Roman" w:hAnsi="Times New Roman" w:cs="Times New Roman"/>
          <w:b/>
          <w:noProof/>
          <w:sz w:val="28"/>
          <w:szCs w:val="28"/>
          <w:lang w:val="ro-RO"/>
        </w:rPr>
        <w:t>temere de persecuție bine fondată</w:t>
      </w:r>
      <w:r w:rsidRPr="00FD5102">
        <w:rPr>
          <w:rFonts w:ascii="Times New Roman" w:hAnsi="Times New Roman" w:cs="Times New Roman"/>
          <w:noProof/>
          <w:sz w:val="28"/>
          <w:szCs w:val="28"/>
          <w:lang w:val="ro-RO"/>
        </w:rPr>
        <w:t xml:space="preserve">. </w:t>
      </w:r>
      <w:r w:rsidR="000301C6" w:rsidRPr="00FD5102">
        <w:rPr>
          <w:rFonts w:ascii="Times New Roman" w:hAnsi="Times New Roman" w:cs="Times New Roman"/>
          <w:noProof/>
          <w:sz w:val="28"/>
          <w:szCs w:val="28"/>
          <w:lang w:val="ro-RO"/>
        </w:rPr>
        <w:t>Trebuie să se țină cont de</w:t>
      </w:r>
      <w:r w:rsidRPr="00FD5102">
        <w:rPr>
          <w:rFonts w:ascii="Times New Roman" w:hAnsi="Times New Roman" w:cs="Times New Roman"/>
          <w:noProof/>
          <w:sz w:val="28"/>
          <w:szCs w:val="28"/>
          <w:lang w:val="ro-RO"/>
        </w:rPr>
        <w:t xml:space="preserve"> necesitatea de protecție internațională a persoanelor care au fost traficate sau </w:t>
      </w:r>
      <w:r w:rsidR="004F55E1" w:rsidRPr="00FD5102">
        <w:rPr>
          <w:rFonts w:ascii="Times New Roman" w:hAnsi="Times New Roman" w:cs="Times New Roman"/>
          <w:noProof/>
          <w:sz w:val="28"/>
          <w:szCs w:val="28"/>
          <w:lang w:val="ro-RO"/>
        </w:rPr>
        <w:t>care riscă să fie</w:t>
      </w:r>
      <w:r w:rsidRPr="00FD5102">
        <w:rPr>
          <w:rFonts w:ascii="Times New Roman" w:hAnsi="Times New Roman" w:cs="Times New Roman"/>
          <w:noProof/>
          <w:sz w:val="28"/>
          <w:szCs w:val="28"/>
          <w:lang w:val="ro-RO"/>
        </w:rPr>
        <w:t xml:space="preserve"> traficate. Acest</w:t>
      </w:r>
      <w:r w:rsidR="0099295C" w:rsidRPr="00FD5102">
        <w:rPr>
          <w:rFonts w:ascii="Times New Roman" w:hAnsi="Times New Roman" w:cs="Times New Roman"/>
          <w:noProof/>
          <w:sz w:val="28"/>
          <w:szCs w:val="28"/>
          <w:lang w:val="ro-RO"/>
        </w:rPr>
        <w:t xml:space="preserve"> lucru</w:t>
      </w:r>
      <w:r w:rsidRPr="00FD5102">
        <w:rPr>
          <w:rFonts w:ascii="Times New Roman" w:hAnsi="Times New Roman" w:cs="Times New Roman"/>
          <w:noProof/>
          <w:sz w:val="28"/>
          <w:szCs w:val="28"/>
          <w:lang w:val="ro-RO"/>
        </w:rPr>
        <w:t xml:space="preserve"> include </w:t>
      </w:r>
      <w:r w:rsidR="0099295C" w:rsidRPr="00FD5102">
        <w:rPr>
          <w:rFonts w:ascii="Times New Roman" w:hAnsi="Times New Roman" w:cs="Times New Roman"/>
          <w:noProof/>
          <w:sz w:val="28"/>
          <w:szCs w:val="28"/>
          <w:lang w:val="ro-RO"/>
        </w:rPr>
        <w:t>eval</w:t>
      </w:r>
      <w:r w:rsidR="00627D89" w:rsidRPr="00FD5102">
        <w:rPr>
          <w:rFonts w:ascii="Times New Roman" w:hAnsi="Times New Roman" w:cs="Times New Roman"/>
          <w:noProof/>
          <w:sz w:val="28"/>
          <w:szCs w:val="28"/>
          <w:lang w:val="ro-RO"/>
        </w:rPr>
        <w:t>u</w:t>
      </w:r>
      <w:r w:rsidR="0099295C" w:rsidRPr="00FD5102">
        <w:rPr>
          <w:rFonts w:ascii="Times New Roman" w:hAnsi="Times New Roman" w:cs="Times New Roman"/>
          <w:noProof/>
          <w:sz w:val="28"/>
          <w:szCs w:val="28"/>
          <w:lang w:val="ro-RO"/>
        </w:rPr>
        <w:t xml:space="preserve">area </w:t>
      </w:r>
      <w:r w:rsidR="00627D89" w:rsidRPr="00FD5102">
        <w:rPr>
          <w:rFonts w:ascii="Times New Roman" w:hAnsi="Times New Roman" w:cs="Times New Roman"/>
          <w:noProof/>
          <w:sz w:val="28"/>
          <w:szCs w:val="28"/>
          <w:lang w:val="ro-RO"/>
        </w:rPr>
        <w:t>nevoilor</w:t>
      </w:r>
      <w:r w:rsidRPr="00FD5102">
        <w:rPr>
          <w:rFonts w:ascii="Times New Roman" w:hAnsi="Times New Roman" w:cs="Times New Roman"/>
          <w:noProof/>
          <w:sz w:val="28"/>
          <w:szCs w:val="28"/>
          <w:lang w:val="ro-RO"/>
        </w:rPr>
        <w:t xml:space="preserve"> de protecție în temeiul </w:t>
      </w:r>
      <w:r w:rsidRPr="00FD5102">
        <w:rPr>
          <w:rFonts w:ascii="Times New Roman" w:hAnsi="Times New Roman" w:cs="Times New Roman"/>
          <w:b/>
          <w:noProof/>
          <w:sz w:val="28"/>
          <w:szCs w:val="28"/>
          <w:lang w:val="ro-RO"/>
        </w:rPr>
        <w:t>Convenției din 1951 privind statutul refugiaților</w:t>
      </w:r>
      <w:r w:rsidRPr="00FD5102">
        <w:rPr>
          <w:rFonts w:ascii="Times New Roman" w:hAnsi="Times New Roman" w:cs="Times New Roman"/>
          <w:noProof/>
          <w:sz w:val="28"/>
          <w:szCs w:val="28"/>
          <w:lang w:val="ro-RO"/>
        </w:rPr>
        <w:t xml:space="preserve">, precum și </w:t>
      </w:r>
      <w:r w:rsidR="00627D89" w:rsidRPr="00FD5102">
        <w:rPr>
          <w:rFonts w:ascii="Times New Roman" w:hAnsi="Times New Roman" w:cs="Times New Roman"/>
          <w:noProof/>
          <w:sz w:val="28"/>
          <w:szCs w:val="28"/>
          <w:lang w:val="ro-RO"/>
        </w:rPr>
        <w:t xml:space="preserve">a </w:t>
      </w:r>
      <w:r w:rsidRPr="00FD5102">
        <w:rPr>
          <w:rFonts w:ascii="Times New Roman" w:hAnsi="Times New Roman" w:cs="Times New Roman"/>
          <w:noProof/>
          <w:sz w:val="28"/>
          <w:szCs w:val="28"/>
          <w:lang w:val="ro-RO"/>
        </w:rPr>
        <w:t>forme</w:t>
      </w:r>
      <w:r w:rsidR="00627D89" w:rsidRPr="00FD5102">
        <w:rPr>
          <w:rFonts w:ascii="Times New Roman" w:hAnsi="Times New Roman" w:cs="Times New Roman"/>
          <w:noProof/>
          <w:sz w:val="28"/>
          <w:szCs w:val="28"/>
          <w:lang w:val="ro-RO"/>
        </w:rPr>
        <w:t>lor</w:t>
      </w:r>
      <w:r w:rsidRPr="00FD5102">
        <w:rPr>
          <w:rFonts w:ascii="Times New Roman" w:hAnsi="Times New Roman" w:cs="Times New Roman"/>
          <w:noProof/>
          <w:sz w:val="28"/>
          <w:szCs w:val="28"/>
          <w:lang w:val="ro-RO"/>
        </w:rPr>
        <w:t xml:space="preserve"> complem</w:t>
      </w:r>
      <w:r w:rsidR="00627D89" w:rsidRPr="00FD5102">
        <w:rPr>
          <w:rFonts w:ascii="Times New Roman" w:hAnsi="Times New Roman" w:cs="Times New Roman"/>
          <w:noProof/>
          <w:sz w:val="28"/>
          <w:szCs w:val="28"/>
          <w:lang w:val="ro-RO"/>
        </w:rPr>
        <w:t xml:space="preserve">entare de protecție, inclusiv </w:t>
      </w:r>
      <w:r w:rsidRPr="00FD5102">
        <w:rPr>
          <w:rFonts w:ascii="Times New Roman" w:hAnsi="Times New Roman" w:cs="Times New Roman"/>
          <w:noProof/>
          <w:sz w:val="28"/>
          <w:szCs w:val="28"/>
          <w:lang w:val="ro-RO"/>
        </w:rPr>
        <w:t>protecți</w:t>
      </w:r>
      <w:r w:rsidR="00627D89" w:rsidRPr="00FD5102">
        <w:rPr>
          <w:rFonts w:ascii="Times New Roman" w:hAnsi="Times New Roman" w:cs="Times New Roman"/>
          <w:noProof/>
          <w:sz w:val="28"/>
          <w:szCs w:val="28"/>
          <w:lang w:val="ro-RO"/>
        </w:rPr>
        <w:t>a subsidiară</w:t>
      </w:r>
      <w:r w:rsidRPr="00FD5102">
        <w:rPr>
          <w:rFonts w:ascii="Times New Roman" w:hAnsi="Times New Roman" w:cs="Times New Roman"/>
          <w:noProof/>
          <w:sz w:val="28"/>
          <w:szCs w:val="28"/>
          <w:lang w:val="ro-RO"/>
        </w:rPr>
        <w:t xml:space="preserve"> </w:t>
      </w:r>
      <w:r w:rsidR="00627D89" w:rsidRPr="00FD5102">
        <w:rPr>
          <w:rFonts w:ascii="Times New Roman" w:hAnsi="Times New Roman" w:cs="Times New Roman"/>
          <w:noProof/>
          <w:sz w:val="28"/>
          <w:szCs w:val="28"/>
          <w:lang w:val="ro-RO"/>
        </w:rPr>
        <w:t>după cum</w:t>
      </w:r>
      <w:r w:rsidRPr="00FD5102">
        <w:rPr>
          <w:rFonts w:ascii="Times New Roman" w:hAnsi="Times New Roman" w:cs="Times New Roman"/>
          <w:noProof/>
          <w:sz w:val="28"/>
          <w:szCs w:val="28"/>
          <w:lang w:val="ro-RO"/>
        </w:rPr>
        <w:t xml:space="preserve"> </w:t>
      </w:r>
      <w:r w:rsidR="00627D89" w:rsidRPr="00FD5102">
        <w:rPr>
          <w:rFonts w:ascii="Times New Roman" w:hAnsi="Times New Roman" w:cs="Times New Roman"/>
          <w:noProof/>
          <w:sz w:val="28"/>
          <w:szCs w:val="28"/>
          <w:lang w:val="ro-RO"/>
        </w:rPr>
        <w:t>este</w:t>
      </w:r>
      <w:r w:rsidRPr="00FD5102">
        <w:rPr>
          <w:rFonts w:ascii="Times New Roman" w:hAnsi="Times New Roman" w:cs="Times New Roman"/>
          <w:noProof/>
          <w:sz w:val="28"/>
          <w:szCs w:val="28"/>
          <w:lang w:val="ro-RO"/>
        </w:rPr>
        <w:t xml:space="preserve"> definit</w:t>
      </w:r>
      <w:r w:rsidR="00627D89" w:rsidRPr="00FD5102">
        <w:rPr>
          <w:rFonts w:ascii="Times New Roman" w:hAnsi="Times New Roman" w:cs="Times New Roman"/>
          <w:noProof/>
          <w:sz w:val="28"/>
          <w:szCs w:val="28"/>
          <w:lang w:val="ro-RO"/>
        </w:rPr>
        <w:t>ă</w:t>
      </w:r>
      <w:r w:rsidRPr="00FD5102">
        <w:rPr>
          <w:rFonts w:ascii="Times New Roman" w:hAnsi="Times New Roman" w:cs="Times New Roman"/>
          <w:noProof/>
          <w:sz w:val="28"/>
          <w:szCs w:val="28"/>
          <w:lang w:val="ro-RO"/>
        </w:rPr>
        <w:t xml:space="preserve"> în </w:t>
      </w:r>
      <w:r w:rsidRPr="00FD5102">
        <w:rPr>
          <w:rFonts w:ascii="Times New Roman" w:hAnsi="Times New Roman" w:cs="Times New Roman"/>
          <w:b/>
          <w:noProof/>
          <w:sz w:val="28"/>
          <w:szCs w:val="28"/>
          <w:lang w:val="ro-RO"/>
        </w:rPr>
        <w:lastRenderedPageBreak/>
        <w:t xml:space="preserve">Directiva </w:t>
      </w:r>
      <w:r w:rsidR="00627D89" w:rsidRPr="00FD5102">
        <w:rPr>
          <w:rFonts w:ascii="Times New Roman" w:hAnsi="Times New Roman" w:cs="Times New Roman"/>
          <w:b/>
          <w:noProof/>
          <w:sz w:val="28"/>
          <w:szCs w:val="28"/>
          <w:lang w:val="ro-RO"/>
        </w:rPr>
        <w:t xml:space="preserve">Consiliului </w:t>
      </w:r>
      <w:r w:rsidRPr="00FD5102">
        <w:rPr>
          <w:rFonts w:ascii="Times New Roman" w:hAnsi="Times New Roman" w:cs="Times New Roman"/>
          <w:b/>
          <w:noProof/>
          <w:sz w:val="28"/>
          <w:szCs w:val="28"/>
          <w:lang w:val="ro-RO"/>
        </w:rPr>
        <w:t>2004/83/E</w:t>
      </w:r>
      <w:r w:rsidR="00627D89" w:rsidRPr="00FD5102">
        <w:rPr>
          <w:rFonts w:ascii="Times New Roman" w:hAnsi="Times New Roman" w:cs="Times New Roman"/>
          <w:b/>
          <w:noProof/>
          <w:sz w:val="28"/>
          <w:szCs w:val="28"/>
          <w:lang w:val="ro-RO"/>
        </w:rPr>
        <w:t>C</w:t>
      </w:r>
      <w:r w:rsidRPr="00FD5102">
        <w:rPr>
          <w:rFonts w:ascii="Times New Roman" w:hAnsi="Times New Roman" w:cs="Times New Roman"/>
          <w:noProof/>
          <w:sz w:val="28"/>
          <w:szCs w:val="28"/>
          <w:lang w:val="ro-RO"/>
        </w:rPr>
        <w:t xml:space="preserve"> privind </w:t>
      </w:r>
      <w:r w:rsidR="00956295" w:rsidRPr="00FD5102">
        <w:rPr>
          <w:rFonts w:ascii="Times New Roman" w:hAnsi="Times New Roman" w:cs="Times New Roman"/>
          <w:noProof/>
          <w:sz w:val="28"/>
          <w:szCs w:val="28"/>
          <w:lang w:val="ro-RO"/>
        </w:rPr>
        <w:t>standardele minime referitoare la condiţiile pe care trebuie să le îndeplinească resortisanţii ţărilor terţe sau apatrizii pentru a putea beneficia de statutul de refugiat sau persoanele care, din alte motive, au nevoie de protecţie internaţională</w:t>
      </w:r>
      <w:r w:rsidRPr="00FD5102">
        <w:rPr>
          <w:rFonts w:ascii="Times New Roman" w:hAnsi="Times New Roman" w:cs="Times New Roman"/>
          <w:noProof/>
          <w:sz w:val="28"/>
          <w:szCs w:val="28"/>
          <w:lang w:val="ro-RO"/>
        </w:rPr>
        <w:t>.</w:t>
      </w:r>
    </w:p>
    <w:p w:rsidR="00904AA8" w:rsidRDefault="00C7528F" w:rsidP="00FD5102">
      <w:pPr>
        <w:spacing w:line="240" w:lineRule="auto"/>
        <w:jc w:val="both"/>
        <w:rPr>
          <w:rFonts w:ascii="Times New Roman" w:hAnsi="Times New Roman" w:cs="Times New Roman"/>
          <w:noProof/>
          <w:sz w:val="28"/>
          <w:szCs w:val="28"/>
          <w:lang w:val="ro-RO"/>
        </w:rPr>
      </w:pPr>
      <w:r w:rsidRPr="00904AA8">
        <w:rPr>
          <w:rFonts w:ascii="Times New Roman" w:hAnsi="Times New Roman" w:cs="Times New Roman"/>
          <w:i/>
          <w:noProof/>
          <w:sz w:val="28"/>
          <w:szCs w:val="28"/>
          <w:lang w:val="ro-RO"/>
        </w:rPr>
        <w:t>Sub unele aspecte</w:t>
      </w:r>
      <w:r w:rsidR="009C3A31" w:rsidRPr="00904AA8">
        <w:rPr>
          <w:rFonts w:ascii="Times New Roman" w:hAnsi="Times New Roman" w:cs="Times New Roman"/>
          <w:i/>
          <w:noProof/>
          <w:sz w:val="28"/>
          <w:szCs w:val="28"/>
          <w:lang w:val="ro-RO"/>
        </w:rPr>
        <w:t xml:space="preserve">, traficul de </w:t>
      </w:r>
      <w:r w:rsidR="000D6F3C" w:rsidRPr="00904AA8">
        <w:rPr>
          <w:rFonts w:ascii="Times New Roman" w:hAnsi="Times New Roman" w:cs="Times New Roman"/>
          <w:i/>
          <w:noProof/>
          <w:sz w:val="28"/>
          <w:szCs w:val="28"/>
          <w:lang w:val="ro-RO"/>
        </w:rPr>
        <w:t>persoane</w:t>
      </w:r>
      <w:r w:rsidR="009C3A31" w:rsidRPr="00904AA8">
        <w:rPr>
          <w:rFonts w:ascii="Times New Roman" w:hAnsi="Times New Roman" w:cs="Times New Roman"/>
          <w:i/>
          <w:noProof/>
          <w:sz w:val="28"/>
          <w:szCs w:val="28"/>
          <w:lang w:val="ro-RO"/>
        </w:rPr>
        <w:t xml:space="preserve"> </w:t>
      </w:r>
      <w:r w:rsidR="00034504" w:rsidRPr="00904AA8">
        <w:rPr>
          <w:rFonts w:ascii="Times New Roman" w:hAnsi="Times New Roman" w:cs="Times New Roman"/>
          <w:i/>
          <w:noProof/>
          <w:sz w:val="28"/>
          <w:szCs w:val="28"/>
          <w:lang w:val="ro-RO"/>
        </w:rPr>
        <w:t>se aseamănă c</w:t>
      </w:r>
      <w:r w:rsidR="009C3A31" w:rsidRPr="00904AA8">
        <w:rPr>
          <w:rFonts w:ascii="Times New Roman" w:hAnsi="Times New Roman" w:cs="Times New Roman"/>
          <w:i/>
          <w:noProof/>
          <w:sz w:val="28"/>
          <w:szCs w:val="28"/>
          <w:lang w:val="ro-RO"/>
        </w:rPr>
        <w:t xml:space="preserve">u traficul ilegal de migranți, </w:t>
      </w:r>
      <w:r w:rsidR="00034504" w:rsidRPr="00904AA8">
        <w:rPr>
          <w:rFonts w:ascii="Times New Roman" w:hAnsi="Times New Roman" w:cs="Times New Roman"/>
          <w:i/>
          <w:noProof/>
          <w:sz w:val="28"/>
          <w:szCs w:val="28"/>
          <w:lang w:val="ro-RO"/>
        </w:rPr>
        <w:t xml:space="preserve">deși </w:t>
      </w:r>
      <w:r w:rsidR="009C3A31" w:rsidRPr="00904AA8">
        <w:rPr>
          <w:rFonts w:ascii="Times New Roman" w:hAnsi="Times New Roman" w:cs="Times New Roman"/>
          <w:i/>
          <w:noProof/>
          <w:sz w:val="28"/>
          <w:szCs w:val="28"/>
          <w:lang w:val="ro-RO"/>
        </w:rPr>
        <w:t xml:space="preserve">există </w:t>
      </w:r>
      <w:r w:rsidR="00034504" w:rsidRPr="00904AA8">
        <w:rPr>
          <w:rFonts w:ascii="Times New Roman" w:hAnsi="Times New Roman" w:cs="Times New Roman"/>
          <w:i/>
          <w:noProof/>
          <w:sz w:val="28"/>
          <w:szCs w:val="28"/>
          <w:lang w:val="ro-RO"/>
        </w:rPr>
        <w:t xml:space="preserve">unele </w:t>
      </w:r>
      <w:r w:rsidR="009C3A31" w:rsidRPr="00904AA8">
        <w:rPr>
          <w:rFonts w:ascii="Times New Roman" w:hAnsi="Times New Roman" w:cs="Times New Roman"/>
          <w:i/>
          <w:noProof/>
          <w:sz w:val="28"/>
          <w:szCs w:val="28"/>
          <w:lang w:val="ro-RO"/>
        </w:rPr>
        <w:t xml:space="preserve">diferențe </w:t>
      </w:r>
      <w:r w:rsidR="00034504" w:rsidRPr="00904AA8">
        <w:rPr>
          <w:rFonts w:ascii="Times New Roman" w:hAnsi="Times New Roman" w:cs="Times New Roman"/>
          <w:i/>
          <w:noProof/>
          <w:sz w:val="28"/>
          <w:szCs w:val="28"/>
          <w:lang w:val="ro-RO"/>
        </w:rPr>
        <w:t>majore</w:t>
      </w:r>
      <w:r w:rsidR="009C3A31" w:rsidRPr="00FD5102">
        <w:rPr>
          <w:rFonts w:ascii="Times New Roman" w:hAnsi="Times New Roman" w:cs="Times New Roman"/>
          <w:noProof/>
          <w:sz w:val="28"/>
          <w:szCs w:val="28"/>
          <w:lang w:val="ro-RO"/>
        </w:rPr>
        <w:t xml:space="preserve">. </w:t>
      </w:r>
    </w:p>
    <w:p w:rsidR="00904AA8" w:rsidRDefault="009C3A31" w:rsidP="00FD5102">
      <w:pPr>
        <w:spacing w:line="240" w:lineRule="auto"/>
        <w:jc w:val="both"/>
        <w:rPr>
          <w:rFonts w:ascii="Times New Roman" w:hAnsi="Times New Roman" w:cs="Times New Roman"/>
          <w:noProof/>
          <w:sz w:val="28"/>
          <w:szCs w:val="28"/>
          <w:lang w:val="ro-RO"/>
        </w:rPr>
      </w:pPr>
      <w:r w:rsidRPr="00FD5102">
        <w:rPr>
          <w:rFonts w:ascii="Times New Roman" w:hAnsi="Times New Roman" w:cs="Times New Roman"/>
          <w:noProof/>
          <w:sz w:val="28"/>
          <w:szCs w:val="28"/>
          <w:lang w:val="ro-RO"/>
        </w:rPr>
        <w:t>Relația d</w:t>
      </w:r>
      <w:r w:rsidR="005B522D" w:rsidRPr="00FD5102">
        <w:rPr>
          <w:rFonts w:ascii="Times New Roman" w:hAnsi="Times New Roman" w:cs="Times New Roman"/>
          <w:noProof/>
          <w:sz w:val="28"/>
          <w:szCs w:val="28"/>
          <w:lang w:val="ro-RO"/>
        </w:rPr>
        <w:t>intre migrant și contrabandist</w:t>
      </w:r>
      <w:r w:rsidRPr="00FD5102">
        <w:rPr>
          <w:rFonts w:ascii="Times New Roman" w:hAnsi="Times New Roman" w:cs="Times New Roman"/>
          <w:noProof/>
          <w:sz w:val="28"/>
          <w:szCs w:val="28"/>
          <w:lang w:val="ro-RO"/>
        </w:rPr>
        <w:t xml:space="preserve"> se </w:t>
      </w:r>
      <w:r w:rsidR="005B522D" w:rsidRPr="00FD5102">
        <w:rPr>
          <w:rFonts w:ascii="Times New Roman" w:hAnsi="Times New Roman" w:cs="Times New Roman"/>
          <w:noProof/>
          <w:sz w:val="28"/>
          <w:szCs w:val="28"/>
          <w:lang w:val="ro-RO"/>
        </w:rPr>
        <w:t>încheie</w:t>
      </w:r>
      <w:r w:rsidRPr="00FD5102">
        <w:rPr>
          <w:rFonts w:ascii="Times New Roman" w:hAnsi="Times New Roman" w:cs="Times New Roman"/>
          <w:noProof/>
          <w:sz w:val="28"/>
          <w:szCs w:val="28"/>
          <w:lang w:val="ro-RO"/>
        </w:rPr>
        <w:t xml:space="preserve"> fie cu sosirea la destinație</w:t>
      </w:r>
      <w:r w:rsidR="005B522D" w:rsidRPr="00FD5102">
        <w:rPr>
          <w:rFonts w:ascii="Times New Roman" w:hAnsi="Times New Roman" w:cs="Times New Roman"/>
          <w:noProof/>
          <w:sz w:val="28"/>
          <w:szCs w:val="28"/>
          <w:lang w:val="ro-RO"/>
        </w:rPr>
        <w:t>, fie cu abandonarea persoanei</w:t>
      </w:r>
      <w:r w:rsidRPr="00FD5102">
        <w:rPr>
          <w:rFonts w:ascii="Times New Roman" w:hAnsi="Times New Roman" w:cs="Times New Roman"/>
          <w:noProof/>
          <w:sz w:val="28"/>
          <w:szCs w:val="28"/>
          <w:lang w:val="ro-RO"/>
        </w:rPr>
        <w:t xml:space="preserve"> pe </w:t>
      </w:r>
      <w:r w:rsidR="005B522D" w:rsidRPr="00FD5102">
        <w:rPr>
          <w:rFonts w:ascii="Times New Roman" w:hAnsi="Times New Roman" w:cs="Times New Roman"/>
          <w:noProof/>
          <w:sz w:val="28"/>
          <w:szCs w:val="28"/>
          <w:lang w:val="ro-RO"/>
        </w:rPr>
        <w:t>traseu</w:t>
      </w:r>
      <w:r w:rsidRPr="00FD5102">
        <w:rPr>
          <w:rFonts w:ascii="Times New Roman" w:hAnsi="Times New Roman" w:cs="Times New Roman"/>
          <w:noProof/>
          <w:sz w:val="28"/>
          <w:szCs w:val="28"/>
          <w:lang w:val="ro-RO"/>
        </w:rPr>
        <w:t>.</w:t>
      </w:r>
    </w:p>
    <w:p w:rsidR="009C3A31" w:rsidRPr="00FD5102" w:rsidRDefault="009C3A31" w:rsidP="00FD5102">
      <w:pPr>
        <w:spacing w:line="240" w:lineRule="auto"/>
        <w:jc w:val="both"/>
        <w:rPr>
          <w:rFonts w:ascii="Times New Roman" w:hAnsi="Times New Roman" w:cs="Times New Roman"/>
          <w:noProof/>
          <w:sz w:val="28"/>
          <w:szCs w:val="28"/>
          <w:lang w:val="ro-RO"/>
        </w:rPr>
      </w:pPr>
      <w:r w:rsidRPr="00FD5102">
        <w:rPr>
          <w:rFonts w:ascii="Times New Roman" w:hAnsi="Times New Roman" w:cs="Times New Roman"/>
          <w:noProof/>
          <w:sz w:val="28"/>
          <w:szCs w:val="28"/>
          <w:lang w:val="ro-RO"/>
        </w:rPr>
        <w:t xml:space="preserve"> Victimele traficului de </w:t>
      </w:r>
      <w:r w:rsidR="00594A1C" w:rsidRPr="00FD5102">
        <w:rPr>
          <w:rFonts w:ascii="Times New Roman" w:hAnsi="Times New Roman" w:cs="Times New Roman"/>
          <w:noProof/>
          <w:sz w:val="28"/>
          <w:szCs w:val="28"/>
          <w:lang w:val="ro-RO"/>
        </w:rPr>
        <w:t>persoane</w:t>
      </w:r>
      <w:r w:rsidRPr="00FD5102">
        <w:rPr>
          <w:rFonts w:ascii="Times New Roman" w:hAnsi="Times New Roman" w:cs="Times New Roman"/>
          <w:noProof/>
          <w:sz w:val="28"/>
          <w:szCs w:val="28"/>
          <w:lang w:val="ro-RO"/>
        </w:rPr>
        <w:t xml:space="preserve"> se deosebesc de migranți</w:t>
      </w:r>
      <w:r w:rsidR="00182B16" w:rsidRPr="00FD5102">
        <w:rPr>
          <w:rFonts w:ascii="Times New Roman" w:hAnsi="Times New Roman" w:cs="Times New Roman"/>
          <w:noProof/>
          <w:sz w:val="28"/>
          <w:szCs w:val="28"/>
          <w:lang w:val="ro-RO"/>
        </w:rPr>
        <w:t>i</w:t>
      </w:r>
      <w:r w:rsidRPr="00FD5102">
        <w:rPr>
          <w:rFonts w:ascii="Times New Roman" w:hAnsi="Times New Roman" w:cs="Times New Roman"/>
          <w:noProof/>
          <w:sz w:val="28"/>
          <w:szCs w:val="28"/>
          <w:lang w:val="ro-RO"/>
        </w:rPr>
        <w:t xml:space="preserve"> care au fost </w:t>
      </w:r>
      <w:r w:rsidR="00182B16" w:rsidRPr="00FD5102">
        <w:rPr>
          <w:rFonts w:ascii="Times New Roman" w:hAnsi="Times New Roman" w:cs="Times New Roman"/>
          <w:noProof/>
          <w:sz w:val="28"/>
          <w:szCs w:val="28"/>
          <w:lang w:val="ro-RO"/>
        </w:rPr>
        <w:t>victime ale</w:t>
      </w:r>
      <w:r w:rsidRPr="00FD5102">
        <w:rPr>
          <w:rFonts w:ascii="Times New Roman" w:hAnsi="Times New Roman" w:cs="Times New Roman"/>
          <w:noProof/>
          <w:sz w:val="28"/>
          <w:szCs w:val="28"/>
          <w:lang w:val="ro-RO"/>
        </w:rPr>
        <w:t xml:space="preserve"> contraband</w:t>
      </w:r>
      <w:r w:rsidR="00182B16" w:rsidRPr="00FD5102">
        <w:rPr>
          <w:rFonts w:ascii="Times New Roman" w:hAnsi="Times New Roman" w:cs="Times New Roman"/>
          <w:noProof/>
          <w:sz w:val="28"/>
          <w:szCs w:val="28"/>
          <w:lang w:val="ro-RO"/>
        </w:rPr>
        <w:t>ei</w:t>
      </w:r>
      <w:r w:rsidRPr="00FD5102">
        <w:rPr>
          <w:rFonts w:ascii="Times New Roman" w:hAnsi="Times New Roman" w:cs="Times New Roman"/>
          <w:noProof/>
          <w:sz w:val="28"/>
          <w:szCs w:val="28"/>
          <w:lang w:val="ro-RO"/>
        </w:rPr>
        <w:t xml:space="preserve"> </w:t>
      </w:r>
      <w:r w:rsidR="00182B16" w:rsidRPr="00FD5102">
        <w:rPr>
          <w:rFonts w:ascii="Times New Roman" w:hAnsi="Times New Roman" w:cs="Times New Roman"/>
          <w:noProof/>
          <w:sz w:val="28"/>
          <w:szCs w:val="28"/>
          <w:lang w:val="ro-RO"/>
        </w:rPr>
        <w:t xml:space="preserve">tocmai prin </w:t>
      </w:r>
      <w:r w:rsidR="00AE38D3" w:rsidRPr="00FD5102">
        <w:rPr>
          <w:rFonts w:ascii="Times New Roman" w:hAnsi="Times New Roman" w:cs="Times New Roman"/>
          <w:noProof/>
          <w:sz w:val="28"/>
          <w:szCs w:val="28"/>
          <w:lang w:val="ro-RO"/>
        </w:rPr>
        <w:t>perioada îndelungată de</w:t>
      </w:r>
      <w:r w:rsidRPr="00FD5102">
        <w:rPr>
          <w:rFonts w:ascii="Times New Roman" w:hAnsi="Times New Roman" w:cs="Times New Roman"/>
          <w:noProof/>
          <w:sz w:val="28"/>
          <w:szCs w:val="28"/>
          <w:lang w:val="ro-RO"/>
        </w:rPr>
        <w:t xml:space="preserve"> exploat</w:t>
      </w:r>
      <w:r w:rsidR="00AE38D3" w:rsidRPr="00FD5102">
        <w:rPr>
          <w:rFonts w:ascii="Times New Roman" w:hAnsi="Times New Roman" w:cs="Times New Roman"/>
          <w:noProof/>
          <w:sz w:val="28"/>
          <w:szCs w:val="28"/>
          <w:lang w:val="ro-RO"/>
        </w:rPr>
        <w:t>a</w:t>
      </w:r>
      <w:r w:rsidRPr="00FD5102">
        <w:rPr>
          <w:rFonts w:ascii="Times New Roman" w:hAnsi="Times New Roman" w:cs="Times New Roman"/>
          <w:noProof/>
          <w:sz w:val="28"/>
          <w:szCs w:val="28"/>
          <w:lang w:val="ro-RO"/>
        </w:rPr>
        <w:t>r</w:t>
      </w:r>
      <w:r w:rsidR="00AE38D3" w:rsidRPr="00FD5102">
        <w:rPr>
          <w:rFonts w:ascii="Times New Roman" w:hAnsi="Times New Roman" w:cs="Times New Roman"/>
          <w:noProof/>
          <w:sz w:val="28"/>
          <w:szCs w:val="28"/>
          <w:lang w:val="ro-RO"/>
        </w:rPr>
        <w:t xml:space="preserve">e </w:t>
      </w:r>
      <w:r w:rsidR="0095260F" w:rsidRPr="00FD5102">
        <w:rPr>
          <w:rFonts w:ascii="Times New Roman" w:hAnsi="Times New Roman" w:cs="Times New Roman"/>
          <w:noProof/>
          <w:sz w:val="28"/>
          <w:szCs w:val="28"/>
          <w:lang w:val="ro-RO"/>
        </w:rPr>
        <w:t>la</w:t>
      </w:r>
      <w:r w:rsidR="00AE38D3" w:rsidRPr="00FD5102">
        <w:rPr>
          <w:rFonts w:ascii="Times New Roman" w:hAnsi="Times New Roman" w:cs="Times New Roman"/>
          <w:noProof/>
          <w:sz w:val="28"/>
          <w:szCs w:val="28"/>
          <w:lang w:val="ro-RO"/>
        </w:rPr>
        <w:t xml:space="preserve"> care au fost supuse</w:t>
      </w:r>
      <w:r w:rsidR="00F3005F" w:rsidRPr="00FD5102">
        <w:rPr>
          <w:rFonts w:ascii="Times New Roman" w:hAnsi="Times New Roman" w:cs="Times New Roman"/>
          <w:noProof/>
          <w:sz w:val="28"/>
          <w:szCs w:val="28"/>
          <w:lang w:val="ro-RO"/>
        </w:rPr>
        <w:t>, cu încălcarea</w:t>
      </w:r>
      <w:r w:rsidRPr="00FD5102">
        <w:rPr>
          <w:rFonts w:ascii="Times New Roman" w:hAnsi="Times New Roman" w:cs="Times New Roman"/>
          <w:noProof/>
          <w:sz w:val="28"/>
          <w:szCs w:val="28"/>
          <w:lang w:val="ro-RO"/>
        </w:rPr>
        <w:t xml:space="preserve"> grav</w:t>
      </w:r>
      <w:r w:rsidR="00F3005F" w:rsidRPr="00FD5102">
        <w:rPr>
          <w:rFonts w:ascii="Times New Roman" w:hAnsi="Times New Roman" w:cs="Times New Roman"/>
          <w:noProof/>
          <w:sz w:val="28"/>
          <w:szCs w:val="28"/>
          <w:lang w:val="ro-RO"/>
        </w:rPr>
        <w:t>ă</w:t>
      </w:r>
      <w:r w:rsidRPr="00FD5102">
        <w:rPr>
          <w:rFonts w:ascii="Times New Roman" w:hAnsi="Times New Roman" w:cs="Times New Roman"/>
          <w:noProof/>
          <w:sz w:val="28"/>
          <w:szCs w:val="28"/>
          <w:lang w:val="ro-RO"/>
        </w:rPr>
        <w:t xml:space="preserve"> și în </w:t>
      </w:r>
      <w:r w:rsidR="00F3005F" w:rsidRPr="00FD5102">
        <w:rPr>
          <w:rFonts w:ascii="Times New Roman" w:hAnsi="Times New Roman" w:cs="Times New Roman"/>
          <w:noProof/>
          <w:sz w:val="28"/>
          <w:szCs w:val="28"/>
          <w:lang w:val="ro-RO"/>
        </w:rPr>
        <w:t>formă continuată</w:t>
      </w:r>
      <w:r w:rsidRPr="00FD5102">
        <w:rPr>
          <w:rFonts w:ascii="Times New Roman" w:hAnsi="Times New Roman" w:cs="Times New Roman"/>
          <w:noProof/>
          <w:sz w:val="28"/>
          <w:szCs w:val="28"/>
          <w:lang w:val="ro-RO"/>
        </w:rPr>
        <w:t xml:space="preserve"> a drepturilor omului </w:t>
      </w:r>
      <w:r w:rsidR="00F3005F" w:rsidRPr="00FD5102">
        <w:rPr>
          <w:rFonts w:ascii="Times New Roman" w:hAnsi="Times New Roman" w:cs="Times New Roman"/>
          <w:noProof/>
          <w:sz w:val="28"/>
          <w:szCs w:val="28"/>
          <w:lang w:val="ro-RO"/>
        </w:rPr>
        <w:t>de către</w:t>
      </w:r>
      <w:r w:rsidRPr="00FD5102">
        <w:rPr>
          <w:rFonts w:ascii="Times New Roman" w:hAnsi="Times New Roman" w:cs="Times New Roman"/>
          <w:noProof/>
          <w:sz w:val="28"/>
          <w:szCs w:val="28"/>
          <w:lang w:val="ro-RO"/>
        </w:rPr>
        <w:t xml:space="preserve"> traficanți.</w:t>
      </w:r>
    </w:p>
    <w:p w:rsidR="00904AA8" w:rsidRDefault="009C3A31" w:rsidP="00FD5102">
      <w:pPr>
        <w:spacing w:line="240" w:lineRule="auto"/>
        <w:jc w:val="both"/>
        <w:rPr>
          <w:rFonts w:ascii="Times New Roman" w:hAnsi="Times New Roman" w:cs="Times New Roman"/>
          <w:b/>
          <w:noProof/>
          <w:sz w:val="28"/>
          <w:szCs w:val="28"/>
          <w:lang w:val="ro-RO"/>
        </w:rPr>
      </w:pPr>
      <w:r w:rsidRPr="00FD5102">
        <w:rPr>
          <w:rFonts w:ascii="Times New Roman" w:hAnsi="Times New Roman" w:cs="Times New Roman"/>
          <w:b/>
          <w:noProof/>
          <w:sz w:val="28"/>
          <w:szCs w:val="28"/>
          <w:lang w:val="ro-RO"/>
        </w:rPr>
        <w:t xml:space="preserve">Nu toate victimele sau potențialele victime ale traficului </w:t>
      </w:r>
      <w:r w:rsidR="005A3D16" w:rsidRPr="00FD5102">
        <w:rPr>
          <w:rFonts w:ascii="Times New Roman" w:hAnsi="Times New Roman" w:cs="Times New Roman"/>
          <w:b/>
          <w:noProof/>
          <w:sz w:val="28"/>
          <w:szCs w:val="28"/>
          <w:lang w:val="ro-RO"/>
        </w:rPr>
        <w:t xml:space="preserve">de persoane </w:t>
      </w:r>
      <w:r w:rsidR="0026029C" w:rsidRPr="00FD5102">
        <w:rPr>
          <w:rFonts w:ascii="Times New Roman" w:hAnsi="Times New Roman" w:cs="Times New Roman"/>
          <w:b/>
          <w:noProof/>
          <w:sz w:val="28"/>
          <w:szCs w:val="28"/>
          <w:lang w:val="ro-RO"/>
        </w:rPr>
        <w:t>intră în sfera de</w:t>
      </w:r>
      <w:r w:rsidRPr="00FD5102">
        <w:rPr>
          <w:rFonts w:ascii="Times New Roman" w:hAnsi="Times New Roman" w:cs="Times New Roman"/>
          <w:b/>
          <w:noProof/>
          <w:sz w:val="28"/>
          <w:szCs w:val="28"/>
          <w:lang w:val="ro-RO"/>
        </w:rPr>
        <w:t xml:space="preserve"> aplicare a definiției refugiaților din Convenția din 1951 privind statutul refugiaților.</w:t>
      </w:r>
    </w:p>
    <w:p w:rsidR="009C3A31" w:rsidRPr="00FD5102" w:rsidRDefault="00904AA8" w:rsidP="00FD5102">
      <w:pPr>
        <w:spacing w:line="240" w:lineRule="auto"/>
        <w:jc w:val="both"/>
        <w:rPr>
          <w:rFonts w:ascii="Times New Roman" w:hAnsi="Times New Roman" w:cs="Times New Roman"/>
          <w:b/>
          <w:noProof/>
          <w:sz w:val="28"/>
          <w:szCs w:val="28"/>
          <w:lang w:val="ro-RO"/>
        </w:rPr>
      </w:pPr>
      <w:r>
        <w:rPr>
          <w:rFonts w:ascii="Times New Roman" w:hAnsi="Times New Roman" w:cs="Times New Roman"/>
          <w:b/>
          <w:noProof/>
          <w:sz w:val="28"/>
          <w:szCs w:val="28"/>
          <w:lang w:val="ro-RO"/>
        </w:rPr>
        <w:t xml:space="preserve"> </w:t>
      </w:r>
      <w:r w:rsidR="009C3A31" w:rsidRPr="00FD5102">
        <w:rPr>
          <w:rFonts w:ascii="Times New Roman" w:hAnsi="Times New Roman" w:cs="Times New Roman"/>
          <w:b/>
          <w:noProof/>
          <w:sz w:val="28"/>
          <w:szCs w:val="28"/>
          <w:lang w:val="ro-RO"/>
        </w:rPr>
        <w:t xml:space="preserve"> </w:t>
      </w:r>
      <w:r w:rsidR="00BE564A" w:rsidRPr="00FD5102">
        <w:rPr>
          <w:rFonts w:ascii="Times New Roman" w:hAnsi="Times New Roman" w:cs="Times New Roman"/>
          <w:b/>
          <w:noProof/>
          <w:sz w:val="28"/>
          <w:szCs w:val="28"/>
          <w:lang w:val="ro-RO"/>
        </w:rPr>
        <w:t>În vederea</w:t>
      </w:r>
      <w:r w:rsidR="009C3A31" w:rsidRPr="00FD5102">
        <w:rPr>
          <w:rFonts w:ascii="Times New Roman" w:hAnsi="Times New Roman" w:cs="Times New Roman"/>
          <w:b/>
          <w:noProof/>
          <w:sz w:val="28"/>
          <w:szCs w:val="28"/>
          <w:lang w:val="ro-RO"/>
        </w:rPr>
        <w:t xml:space="preserve"> </w:t>
      </w:r>
      <w:r w:rsidR="00243FF8" w:rsidRPr="00FD5102">
        <w:rPr>
          <w:rFonts w:ascii="Times New Roman" w:hAnsi="Times New Roman" w:cs="Times New Roman"/>
          <w:b/>
          <w:noProof/>
          <w:sz w:val="28"/>
          <w:szCs w:val="28"/>
          <w:lang w:val="ro-RO"/>
        </w:rPr>
        <w:t>recunoașter</w:t>
      </w:r>
      <w:r w:rsidR="00BE564A" w:rsidRPr="00FD5102">
        <w:rPr>
          <w:rFonts w:ascii="Times New Roman" w:hAnsi="Times New Roman" w:cs="Times New Roman"/>
          <w:b/>
          <w:noProof/>
          <w:sz w:val="28"/>
          <w:szCs w:val="28"/>
          <w:lang w:val="ro-RO"/>
        </w:rPr>
        <w:t>ii</w:t>
      </w:r>
      <w:r w:rsidR="00243FF8" w:rsidRPr="00FD5102">
        <w:rPr>
          <w:rFonts w:ascii="Times New Roman" w:hAnsi="Times New Roman" w:cs="Times New Roman"/>
          <w:b/>
          <w:noProof/>
          <w:sz w:val="28"/>
          <w:szCs w:val="28"/>
          <w:lang w:val="ro-RO"/>
        </w:rPr>
        <w:t xml:space="preserve"> statutului de refugiat </w:t>
      </w:r>
      <w:r w:rsidR="00BE564A" w:rsidRPr="00FD5102">
        <w:rPr>
          <w:rFonts w:ascii="Times New Roman" w:hAnsi="Times New Roman" w:cs="Times New Roman"/>
          <w:b/>
          <w:noProof/>
          <w:sz w:val="28"/>
          <w:szCs w:val="28"/>
          <w:lang w:val="ro-RO"/>
        </w:rPr>
        <w:t>trebuie să se respecte toate</w:t>
      </w:r>
      <w:r w:rsidR="009C3A31" w:rsidRPr="00FD5102">
        <w:rPr>
          <w:rFonts w:ascii="Times New Roman" w:hAnsi="Times New Roman" w:cs="Times New Roman"/>
          <w:b/>
          <w:noProof/>
          <w:sz w:val="28"/>
          <w:szCs w:val="28"/>
          <w:lang w:val="ro-RO"/>
        </w:rPr>
        <w:t xml:space="preserve"> elementele definiției noțiunii de refugiat</w:t>
      </w:r>
      <w:r w:rsidR="00BE564A" w:rsidRPr="00FD5102">
        <w:rPr>
          <w:rFonts w:ascii="Times New Roman" w:hAnsi="Times New Roman" w:cs="Times New Roman"/>
          <w:b/>
          <w:noProof/>
          <w:sz w:val="28"/>
          <w:szCs w:val="28"/>
          <w:lang w:val="ro-RO"/>
        </w:rPr>
        <w:t>.</w:t>
      </w:r>
      <w:r w:rsidR="009C3A31" w:rsidRPr="00FD5102">
        <w:rPr>
          <w:rFonts w:ascii="Times New Roman" w:hAnsi="Times New Roman" w:cs="Times New Roman"/>
          <w:b/>
          <w:noProof/>
          <w:sz w:val="28"/>
          <w:szCs w:val="28"/>
          <w:lang w:val="ro-RO"/>
        </w:rPr>
        <w:t xml:space="preserve"> </w:t>
      </w:r>
    </w:p>
    <w:p w:rsidR="009C3A31" w:rsidRPr="00FD5102" w:rsidRDefault="00BE564A" w:rsidP="00FD5102">
      <w:pPr>
        <w:spacing w:line="240" w:lineRule="auto"/>
        <w:jc w:val="both"/>
        <w:rPr>
          <w:rFonts w:ascii="Times New Roman" w:hAnsi="Times New Roman" w:cs="Times New Roman"/>
          <w:b/>
          <w:noProof/>
          <w:sz w:val="28"/>
          <w:szCs w:val="28"/>
          <w:u w:val="single"/>
          <w:lang w:val="ro-RO"/>
        </w:rPr>
      </w:pPr>
      <w:r w:rsidRPr="00FD5102">
        <w:rPr>
          <w:rFonts w:ascii="Times New Roman" w:hAnsi="Times New Roman" w:cs="Times New Roman"/>
          <w:b/>
          <w:noProof/>
          <w:sz w:val="28"/>
          <w:szCs w:val="28"/>
          <w:u w:val="single"/>
          <w:lang w:val="ro-RO"/>
        </w:rPr>
        <w:t>Aspecte definitorii</w:t>
      </w:r>
    </w:p>
    <w:p w:rsidR="009C3A31" w:rsidRPr="00FD5102" w:rsidRDefault="00536A32" w:rsidP="00FD5102">
      <w:pPr>
        <w:spacing w:line="240" w:lineRule="auto"/>
        <w:jc w:val="both"/>
        <w:rPr>
          <w:rFonts w:ascii="Times New Roman" w:hAnsi="Times New Roman" w:cs="Times New Roman"/>
          <w:noProof/>
          <w:sz w:val="28"/>
          <w:szCs w:val="28"/>
          <w:lang w:val="ro-RO"/>
        </w:rPr>
      </w:pPr>
      <w:r w:rsidRPr="00FD5102">
        <w:rPr>
          <w:rFonts w:ascii="Times New Roman" w:hAnsi="Times New Roman" w:cs="Times New Roman"/>
          <w:noProof/>
          <w:sz w:val="28"/>
          <w:szCs w:val="28"/>
          <w:lang w:val="ro-RO"/>
        </w:rPr>
        <w:t>Rolul</w:t>
      </w:r>
      <w:r w:rsidR="009C3A31" w:rsidRPr="00FD5102">
        <w:rPr>
          <w:rFonts w:ascii="Times New Roman" w:hAnsi="Times New Roman" w:cs="Times New Roman"/>
          <w:noProof/>
          <w:sz w:val="28"/>
          <w:szCs w:val="28"/>
          <w:lang w:val="ro-RO"/>
        </w:rPr>
        <w:t xml:space="preserve"> principal a</w:t>
      </w:r>
      <w:r w:rsidRPr="00FD5102">
        <w:rPr>
          <w:rFonts w:ascii="Times New Roman" w:hAnsi="Times New Roman" w:cs="Times New Roman"/>
          <w:noProof/>
          <w:sz w:val="28"/>
          <w:szCs w:val="28"/>
          <w:lang w:val="ro-RO"/>
        </w:rPr>
        <w:t>l</w:t>
      </w:r>
      <w:r w:rsidR="009C3A31" w:rsidRPr="00FD5102">
        <w:rPr>
          <w:rFonts w:ascii="Times New Roman" w:hAnsi="Times New Roman" w:cs="Times New Roman"/>
          <w:noProof/>
          <w:sz w:val="28"/>
          <w:szCs w:val="28"/>
          <w:lang w:val="ro-RO"/>
        </w:rPr>
        <w:t xml:space="preserve"> Convenției împotriva criminalității transnaționale</w:t>
      </w:r>
      <w:r w:rsidR="007F0952" w:rsidRPr="00FD5102">
        <w:rPr>
          <w:rFonts w:ascii="Times New Roman" w:hAnsi="Times New Roman" w:cs="Times New Roman"/>
          <w:noProof/>
          <w:sz w:val="28"/>
          <w:szCs w:val="28"/>
          <w:lang w:val="ro-RO"/>
        </w:rPr>
        <w:t>,</w:t>
      </w:r>
      <w:r w:rsidR="009C3A31" w:rsidRPr="00FD5102">
        <w:rPr>
          <w:rFonts w:ascii="Times New Roman" w:hAnsi="Times New Roman" w:cs="Times New Roman"/>
          <w:noProof/>
          <w:sz w:val="28"/>
          <w:szCs w:val="28"/>
          <w:lang w:val="ro-RO"/>
        </w:rPr>
        <w:t xml:space="preserve"> </w:t>
      </w:r>
      <w:r w:rsidR="007F0952" w:rsidRPr="00FD5102">
        <w:rPr>
          <w:rFonts w:ascii="Times New Roman" w:hAnsi="Times New Roman" w:cs="Times New Roman"/>
          <w:noProof/>
          <w:sz w:val="28"/>
          <w:szCs w:val="28"/>
          <w:lang w:val="ro-RO"/>
        </w:rPr>
        <w:t>a</w:t>
      </w:r>
      <w:r w:rsidR="0095260F" w:rsidRPr="00FD5102">
        <w:rPr>
          <w:rFonts w:ascii="Times New Roman" w:hAnsi="Times New Roman" w:cs="Times New Roman"/>
          <w:noProof/>
          <w:sz w:val="28"/>
          <w:szCs w:val="28"/>
          <w:lang w:val="ro-RO"/>
        </w:rPr>
        <w:t xml:space="preserve"> </w:t>
      </w:r>
      <w:r w:rsidR="00660253" w:rsidRPr="00FD5102">
        <w:rPr>
          <w:rFonts w:ascii="Times New Roman" w:hAnsi="Times New Roman" w:cs="Times New Roman"/>
          <w:noProof/>
          <w:sz w:val="28"/>
          <w:szCs w:val="28"/>
          <w:lang w:val="ro-RO"/>
        </w:rPr>
        <w:t>P</w:t>
      </w:r>
      <w:r w:rsidR="009C3A31" w:rsidRPr="00FD5102">
        <w:rPr>
          <w:rFonts w:ascii="Times New Roman" w:hAnsi="Times New Roman" w:cs="Times New Roman"/>
          <w:noProof/>
          <w:sz w:val="28"/>
          <w:szCs w:val="28"/>
          <w:lang w:val="ro-RO"/>
        </w:rPr>
        <w:t>rotocoalel</w:t>
      </w:r>
      <w:r w:rsidR="0095260F" w:rsidRPr="00FD5102">
        <w:rPr>
          <w:rFonts w:ascii="Times New Roman" w:hAnsi="Times New Roman" w:cs="Times New Roman"/>
          <w:noProof/>
          <w:sz w:val="28"/>
          <w:szCs w:val="28"/>
          <w:lang w:val="ro-RO"/>
        </w:rPr>
        <w:t>or</w:t>
      </w:r>
      <w:r w:rsidR="009C3A31" w:rsidRPr="00FD5102">
        <w:rPr>
          <w:rFonts w:ascii="Times New Roman" w:hAnsi="Times New Roman" w:cs="Times New Roman"/>
          <w:noProof/>
          <w:sz w:val="28"/>
          <w:szCs w:val="28"/>
          <w:lang w:val="ro-RO"/>
        </w:rPr>
        <w:t xml:space="preserve"> sale adiționale împotriva traficului</w:t>
      </w:r>
      <w:r w:rsidR="00660253" w:rsidRPr="00FD5102">
        <w:rPr>
          <w:rFonts w:ascii="Times New Roman" w:hAnsi="Times New Roman" w:cs="Times New Roman"/>
          <w:noProof/>
          <w:sz w:val="28"/>
          <w:szCs w:val="28"/>
          <w:lang w:val="ro-RO"/>
        </w:rPr>
        <w:t xml:space="preserve"> de persoane</w:t>
      </w:r>
      <w:r w:rsidR="009C3A31" w:rsidRPr="00FD5102">
        <w:rPr>
          <w:rFonts w:ascii="Times New Roman" w:hAnsi="Times New Roman" w:cs="Times New Roman"/>
          <w:noProof/>
          <w:sz w:val="28"/>
          <w:szCs w:val="28"/>
          <w:lang w:val="ro-RO"/>
        </w:rPr>
        <w:t xml:space="preserve"> și a contrabandei este controlul criminalității. </w:t>
      </w:r>
      <w:r w:rsidR="00660253" w:rsidRPr="00FD5102">
        <w:rPr>
          <w:rFonts w:ascii="Times New Roman" w:hAnsi="Times New Roman" w:cs="Times New Roman"/>
          <w:noProof/>
          <w:sz w:val="28"/>
          <w:szCs w:val="28"/>
          <w:lang w:val="ro-RO"/>
        </w:rPr>
        <w:t xml:space="preserve">Acestea </w:t>
      </w:r>
      <w:r w:rsidR="009C3A31" w:rsidRPr="00FD5102">
        <w:rPr>
          <w:rFonts w:ascii="Times New Roman" w:hAnsi="Times New Roman" w:cs="Times New Roman"/>
          <w:noProof/>
          <w:sz w:val="28"/>
          <w:szCs w:val="28"/>
          <w:lang w:val="ro-RO"/>
        </w:rPr>
        <w:t xml:space="preserve"> </w:t>
      </w:r>
      <w:r w:rsidR="00660253" w:rsidRPr="00FD5102">
        <w:rPr>
          <w:rFonts w:ascii="Times New Roman" w:hAnsi="Times New Roman" w:cs="Times New Roman"/>
          <w:noProof/>
          <w:sz w:val="28"/>
          <w:szCs w:val="28"/>
          <w:lang w:val="ro-RO"/>
        </w:rPr>
        <w:t xml:space="preserve">încearcă să </w:t>
      </w:r>
      <w:r w:rsidR="009C3A31" w:rsidRPr="00FD5102">
        <w:rPr>
          <w:rFonts w:ascii="Times New Roman" w:hAnsi="Times New Roman" w:cs="Times New Roman"/>
          <w:noProof/>
          <w:sz w:val="28"/>
          <w:szCs w:val="28"/>
          <w:lang w:val="ro-RO"/>
        </w:rPr>
        <w:t>definească activități</w:t>
      </w:r>
      <w:r w:rsidR="00660253" w:rsidRPr="00FD5102">
        <w:rPr>
          <w:rFonts w:ascii="Times New Roman" w:hAnsi="Times New Roman" w:cs="Times New Roman"/>
          <w:noProof/>
          <w:sz w:val="28"/>
          <w:szCs w:val="28"/>
          <w:lang w:val="ro-RO"/>
        </w:rPr>
        <w:t>le</w:t>
      </w:r>
      <w:r w:rsidR="009C3A31" w:rsidRPr="00FD5102">
        <w:rPr>
          <w:rFonts w:ascii="Times New Roman" w:hAnsi="Times New Roman" w:cs="Times New Roman"/>
          <w:noProof/>
          <w:sz w:val="28"/>
          <w:szCs w:val="28"/>
          <w:lang w:val="ro-RO"/>
        </w:rPr>
        <w:t xml:space="preserve"> infracționale și să ghideze statele cu privire la </w:t>
      </w:r>
      <w:r w:rsidR="000F3F8B" w:rsidRPr="00FD5102">
        <w:rPr>
          <w:rFonts w:ascii="Times New Roman" w:hAnsi="Times New Roman" w:cs="Times New Roman"/>
          <w:noProof/>
          <w:sz w:val="28"/>
          <w:szCs w:val="28"/>
          <w:lang w:val="ro-RO"/>
        </w:rPr>
        <w:t>cea mai bună modalitate de</w:t>
      </w:r>
      <w:r w:rsidR="009C3A31" w:rsidRPr="00FD5102">
        <w:rPr>
          <w:rFonts w:ascii="Times New Roman" w:hAnsi="Times New Roman" w:cs="Times New Roman"/>
          <w:noProof/>
          <w:sz w:val="28"/>
          <w:szCs w:val="28"/>
          <w:lang w:val="ro-RO"/>
        </w:rPr>
        <w:t xml:space="preserve"> combate. În acest sens, </w:t>
      </w:r>
      <w:r w:rsidR="007F0952" w:rsidRPr="00FD5102">
        <w:rPr>
          <w:rFonts w:ascii="Times New Roman" w:hAnsi="Times New Roman" w:cs="Times New Roman"/>
          <w:noProof/>
          <w:sz w:val="28"/>
          <w:szCs w:val="28"/>
          <w:lang w:val="ro-RO"/>
        </w:rPr>
        <w:t>ele</w:t>
      </w:r>
      <w:r w:rsidR="0059037B" w:rsidRPr="00FD5102">
        <w:rPr>
          <w:rFonts w:ascii="Times New Roman" w:hAnsi="Times New Roman" w:cs="Times New Roman"/>
          <w:noProof/>
          <w:sz w:val="28"/>
          <w:szCs w:val="28"/>
          <w:lang w:val="ro-RO"/>
        </w:rPr>
        <w:t xml:space="preserve"> oferă</w:t>
      </w:r>
      <w:r w:rsidR="009C3A31" w:rsidRPr="00FD5102">
        <w:rPr>
          <w:rFonts w:ascii="Times New Roman" w:hAnsi="Times New Roman" w:cs="Times New Roman"/>
          <w:noProof/>
          <w:sz w:val="28"/>
          <w:szCs w:val="28"/>
          <w:lang w:val="ro-RO"/>
        </w:rPr>
        <w:t xml:space="preserve"> îndrumări utile cu privire la unele aspecte </w:t>
      </w:r>
      <w:r w:rsidR="0059037B" w:rsidRPr="00FD5102">
        <w:rPr>
          <w:rFonts w:ascii="Times New Roman" w:hAnsi="Times New Roman" w:cs="Times New Roman"/>
          <w:noProof/>
          <w:sz w:val="28"/>
          <w:szCs w:val="28"/>
          <w:lang w:val="ro-RO"/>
        </w:rPr>
        <w:t xml:space="preserve">ce țin </w:t>
      </w:r>
      <w:r w:rsidR="009C3A31" w:rsidRPr="00FD5102">
        <w:rPr>
          <w:rFonts w:ascii="Times New Roman" w:hAnsi="Times New Roman" w:cs="Times New Roman"/>
          <w:noProof/>
          <w:sz w:val="28"/>
          <w:szCs w:val="28"/>
          <w:lang w:val="ro-RO"/>
        </w:rPr>
        <w:t>de protecți</w:t>
      </w:r>
      <w:r w:rsidR="0059037B" w:rsidRPr="00FD5102">
        <w:rPr>
          <w:rFonts w:ascii="Times New Roman" w:hAnsi="Times New Roman" w:cs="Times New Roman"/>
          <w:noProof/>
          <w:sz w:val="28"/>
          <w:szCs w:val="28"/>
          <w:lang w:val="ro-RO"/>
        </w:rPr>
        <w:t>a</w:t>
      </w:r>
      <w:r w:rsidR="009C3A31" w:rsidRPr="00FD5102">
        <w:rPr>
          <w:rFonts w:ascii="Times New Roman" w:hAnsi="Times New Roman" w:cs="Times New Roman"/>
          <w:noProof/>
          <w:sz w:val="28"/>
          <w:szCs w:val="28"/>
          <w:lang w:val="ro-RO"/>
        </w:rPr>
        <w:t xml:space="preserve"> victimelor și, prin urmare, constituie un punct de plecare util pentru orice analiză a nevoilor de protecție internațională apărute ca urmare a traficului de </w:t>
      </w:r>
      <w:r w:rsidR="0059037B" w:rsidRPr="00FD5102">
        <w:rPr>
          <w:rFonts w:ascii="Times New Roman" w:hAnsi="Times New Roman" w:cs="Times New Roman"/>
          <w:noProof/>
          <w:sz w:val="28"/>
          <w:szCs w:val="28"/>
          <w:lang w:val="ro-RO"/>
        </w:rPr>
        <w:t>p</w:t>
      </w:r>
      <w:r w:rsidR="009C3A31" w:rsidRPr="00FD5102">
        <w:rPr>
          <w:rFonts w:ascii="Times New Roman" w:hAnsi="Times New Roman" w:cs="Times New Roman"/>
          <w:noProof/>
          <w:sz w:val="28"/>
          <w:szCs w:val="28"/>
          <w:lang w:val="ro-RO"/>
        </w:rPr>
        <w:t>e</w:t>
      </w:r>
      <w:r w:rsidR="0059037B" w:rsidRPr="00FD5102">
        <w:rPr>
          <w:rFonts w:ascii="Times New Roman" w:hAnsi="Times New Roman" w:cs="Times New Roman"/>
          <w:noProof/>
          <w:sz w:val="28"/>
          <w:szCs w:val="28"/>
          <w:lang w:val="ro-RO"/>
        </w:rPr>
        <w:t>rsoane</w:t>
      </w:r>
      <w:r w:rsidR="009C3A31" w:rsidRPr="00FD5102">
        <w:rPr>
          <w:rFonts w:ascii="Times New Roman" w:hAnsi="Times New Roman" w:cs="Times New Roman"/>
          <w:noProof/>
          <w:sz w:val="28"/>
          <w:szCs w:val="28"/>
          <w:lang w:val="ro-RO"/>
        </w:rPr>
        <w:t>.</w:t>
      </w:r>
    </w:p>
    <w:p w:rsidR="009C3A31" w:rsidRPr="00FD5102" w:rsidRDefault="009C3A31" w:rsidP="00FD5102">
      <w:pPr>
        <w:spacing w:line="240" w:lineRule="auto"/>
        <w:jc w:val="both"/>
        <w:rPr>
          <w:rFonts w:ascii="Times New Roman" w:hAnsi="Times New Roman" w:cs="Times New Roman"/>
          <w:noProof/>
          <w:sz w:val="28"/>
          <w:szCs w:val="28"/>
          <w:lang w:val="ro-RO"/>
        </w:rPr>
      </w:pPr>
      <w:r w:rsidRPr="00FD5102">
        <w:rPr>
          <w:rFonts w:ascii="Times New Roman" w:hAnsi="Times New Roman" w:cs="Times New Roman"/>
          <w:noProof/>
          <w:sz w:val="28"/>
          <w:szCs w:val="28"/>
          <w:lang w:val="ro-RO"/>
        </w:rPr>
        <w:t>Articolul 3 al Protocolului antitrafic (Protocolul împotriva traficului ilegal de migranți pe cale terestră, maritimă și aeriană, adițional la Convenția Națiunilor Unite împotriva criminalității transnaționale organizate):</w:t>
      </w:r>
    </w:p>
    <w:p w:rsidR="009C3A31" w:rsidRPr="00FD5102" w:rsidRDefault="009C3A31" w:rsidP="00FD5102">
      <w:pPr>
        <w:spacing w:line="240" w:lineRule="auto"/>
        <w:jc w:val="both"/>
        <w:rPr>
          <w:rFonts w:ascii="Times New Roman" w:hAnsi="Times New Roman" w:cs="Times New Roman"/>
          <w:noProof/>
          <w:sz w:val="28"/>
          <w:szCs w:val="28"/>
          <w:lang w:val="ro-RO"/>
        </w:rPr>
      </w:pPr>
      <w:r w:rsidRPr="00FD5102">
        <w:rPr>
          <w:rFonts w:ascii="Times New Roman" w:hAnsi="Times New Roman" w:cs="Times New Roman"/>
          <w:noProof/>
          <w:sz w:val="28"/>
          <w:szCs w:val="28"/>
          <w:lang w:val="ro-RO"/>
        </w:rPr>
        <w:t xml:space="preserve">   „În sensul prezentului </w:t>
      </w:r>
      <w:r w:rsidR="001F11DA" w:rsidRPr="00FD5102">
        <w:rPr>
          <w:rFonts w:ascii="Times New Roman" w:hAnsi="Times New Roman" w:cs="Times New Roman"/>
          <w:noProof/>
          <w:sz w:val="28"/>
          <w:szCs w:val="28"/>
          <w:lang w:val="ro-RO"/>
        </w:rPr>
        <w:t>P</w:t>
      </w:r>
      <w:r w:rsidRPr="00FD5102">
        <w:rPr>
          <w:rFonts w:ascii="Times New Roman" w:hAnsi="Times New Roman" w:cs="Times New Roman"/>
          <w:noProof/>
          <w:sz w:val="28"/>
          <w:szCs w:val="28"/>
          <w:lang w:val="ro-RO"/>
        </w:rPr>
        <w:t>rotocol“:</w:t>
      </w:r>
    </w:p>
    <w:p w:rsidR="009C3A31" w:rsidRPr="00FD5102" w:rsidRDefault="006F687C" w:rsidP="00FD5102">
      <w:pPr>
        <w:spacing w:line="240" w:lineRule="auto"/>
        <w:jc w:val="both"/>
        <w:rPr>
          <w:rFonts w:ascii="Times New Roman" w:hAnsi="Times New Roman" w:cs="Times New Roman"/>
          <w:noProof/>
          <w:sz w:val="28"/>
          <w:szCs w:val="28"/>
          <w:lang w:val="ro-RO"/>
        </w:rPr>
      </w:pPr>
      <w:r w:rsidRPr="00FD5102">
        <w:rPr>
          <w:rFonts w:ascii="Times New Roman" w:hAnsi="Times New Roman" w:cs="Times New Roman"/>
          <w:noProof/>
          <w:sz w:val="28"/>
          <w:szCs w:val="28"/>
          <w:lang w:val="ro-RO"/>
        </w:rPr>
        <w:t xml:space="preserve">(a) „Traficul de persoane“ trebuie înţeles ca recrutarea, transportarea, transferarea, adăpostirea sau primirea de persoane, sub ameninţare sau prin utilizarea forţei sau a altor forme de constrângere, prin răpire, escrocare, înşelăciune sau abuz de putere, prin utilizarea unei poziţii vulnerabile, prin darea sau primirea de bani sau de beneficii pentru obţinerea consimţământului unei persoane care are control asupra </w:t>
      </w:r>
      <w:r w:rsidRPr="00FD5102">
        <w:rPr>
          <w:rFonts w:ascii="Times New Roman" w:hAnsi="Times New Roman" w:cs="Times New Roman"/>
          <w:noProof/>
          <w:sz w:val="28"/>
          <w:szCs w:val="28"/>
          <w:lang w:val="ro-RO"/>
        </w:rPr>
        <w:lastRenderedPageBreak/>
        <w:t>alteia, în scopul exploatării. Exploatarea include cel puţin prostituţia sau alte forme de exploatare sexuală, muncă sau servicii forţate, sclavia sau practici similare sclaviei, servitutea sau prelevarea de organe.</w:t>
      </w:r>
    </w:p>
    <w:p w:rsidR="009C3A31" w:rsidRPr="00FD5102" w:rsidRDefault="00E24524" w:rsidP="00FD5102">
      <w:pPr>
        <w:spacing w:line="240" w:lineRule="auto"/>
        <w:jc w:val="both"/>
        <w:rPr>
          <w:rFonts w:ascii="Times New Roman" w:hAnsi="Times New Roman" w:cs="Times New Roman"/>
          <w:noProof/>
          <w:sz w:val="28"/>
          <w:szCs w:val="28"/>
          <w:lang w:val="ro-RO"/>
        </w:rPr>
      </w:pPr>
      <w:r w:rsidRPr="00FD5102">
        <w:rPr>
          <w:rFonts w:ascii="Times New Roman" w:hAnsi="Times New Roman" w:cs="Times New Roman"/>
          <w:noProof/>
          <w:sz w:val="28"/>
          <w:szCs w:val="28"/>
          <w:lang w:val="ro-RO"/>
        </w:rPr>
        <w:t> (b</w:t>
      </w:r>
      <w:r w:rsidR="009C3A31" w:rsidRPr="00FD5102">
        <w:rPr>
          <w:rFonts w:ascii="Times New Roman" w:hAnsi="Times New Roman" w:cs="Times New Roman"/>
          <w:noProof/>
          <w:sz w:val="28"/>
          <w:szCs w:val="28"/>
          <w:lang w:val="ro-RO"/>
        </w:rPr>
        <w:t xml:space="preserve">) </w:t>
      </w:r>
      <w:r w:rsidRPr="00FD5102">
        <w:rPr>
          <w:rFonts w:ascii="Times New Roman" w:hAnsi="Times New Roman" w:cs="Times New Roman"/>
          <w:noProof/>
          <w:sz w:val="28"/>
          <w:szCs w:val="28"/>
          <w:lang w:val="ro-RO"/>
        </w:rPr>
        <w:t>consimţământul victimei traficului de persoane la exploatarea stipulată în alineatul (a) a acestui articol trebuie considerată irelevantă dacă este vorba despre oricare dintre mijloacele menţionate în alineatul (a)</w:t>
      </w:r>
      <w:r w:rsidR="009C3A31" w:rsidRPr="00FD5102">
        <w:rPr>
          <w:rFonts w:ascii="Times New Roman" w:hAnsi="Times New Roman" w:cs="Times New Roman"/>
          <w:noProof/>
          <w:sz w:val="28"/>
          <w:szCs w:val="28"/>
          <w:lang w:val="ro-RO"/>
        </w:rPr>
        <w:t>;</w:t>
      </w:r>
    </w:p>
    <w:p w:rsidR="00E24524" w:rsidRPr="00FD5102" w:rsidRDefault="00E24524" w:rsidP="00FD5102">
      <w:pPr>
        <w:spacing w:line="240" w:lineRule="auto"/>
        <w:jc w:val="both"/>
        <w:rPr>
          <w:rFonts w:ascii="Times New Roman" w:hAnsi="Times New Roman" w:cs="Times New Roman"/>
          <w:noProof/>
          <w:sz w:val="28"/>
          <w:szCs w:val="28"/>
          <w:lang w:val="ro-RO"/>
        </w:rPr>
      </w:pPr>
      <w:r w:rsidRPr="00FD5102">
        <w:rPr>
          <w:rFonts w:ascii="Times New Roman" w:hAnsi="Times New Roman" w:cs="Times New Roman"/>
          <w:noProof/>
          <w:sz w:val="28"/>
          <w:szCs w:val="28"/>
          <w:lang w:val="ro-RO"/>
        </w:rPr>
        <w:t>(c</w:t>
      </w:r>
      <w:r w:rsidR="009C3A31" w:rsidRPr="00FD5102">
        <w:rPr>
          <w:rFonts w:ascii="Times New Roman" w:hAnsi="Times New Roman" w:cs="Times New Roman"/>
          <w:noProof/>
          <w:sz w:val="28"/>
          <w:szCs w:val="28"/>
          <w:lang w:val="ro-RO"/>
        </w:rPr>
        <w:t xml:space="preserve">) </w:t>
      </w:r>
      <w:r w:rsidRPr="00FD5102">
        <w:rPr>
          <w:rFonts w:ascii="Times New Roman" w:hAnsi="Times New Roman" w:cs="Times New Roman"/>
          <w:noProof/>
          <w:sz w:val="28"/>
          <w:szCs w:val="28"/>
          <w:lang w:val="ro-RO"/>
        </w:rPr>
        <w:t>recrutarea, transportul, transferul, ascunderea sau primirea unui copil cu scopul exploatării vor fi considerate „trafic de persoane“, chiar dacă acestea nu implică nici unul dintre mijloacele enumerate în alineatul (a) al acestui articol</w:t>
      </w:r>
      <w:r w:rsidR="009C3A31" w:rsidRPr="00FD5102">
        <w:rPr>
          <w:rFonts w:ascii="Times New Roman" w:hAnsi="Times New Roman" w:cs="Times New Roman"/>
          <w:noProof/>
          <w:sz w:val="28"/>
          <w:szCs w:val="28"/>
          <w:lang w:val="ro-RO"/>
        </w:rPr>
        <w:t xml:space="preserve">; </w:t>
      </w:r>
    </w:p>
    <w:p w:rsidR="009C3A31" w:rsidRPr="00FD5102" w:rsidRDefault="009C3A31" w:rsidP="00FD5102">
      <w:pPr>
        <w:spacing w:line="240" w:lineRule="auto"/>
        <w:jc w:val="both"/>
        <w:rPr>
          <w:rFonts w:ascii="Times New Roman" w:hAnsi="Times New Roman" w:cs="Times New Roman"/>
          <w:noProof/>
          <w:sz w:val="28"/>
          <w:szCs w:val="28"/>
          <w:lang w:val="ro-RO"/>
        </w:rPr>
      </w:pPr>
      <w:r w:rsidRPr="00FD5102">
        <w:rPr>
          <w:rFonts w:ascii="Times New Roman" w:hAnsi="Times New Roman" w:cs="Times New Roman"/>
          <w:noProof/>
          <w:sz w:val="28"/>
          <w:szCs w:val="28"/>
          <w:lang w:val="ro-RO"/>
        </w:rPr>
        <w:t>(</w:t>
      </w:r>
      <w:r w:rsidR="00E24524" w:rsidRPr="00FD5102">
        <w:rPr>
          <w:rFonts w:ascii="Times New Roman" w:hAnsi="Times New Roman" w:cs="Times New Roman"/>
          <w:noProof/>
          <w:sz w:val="28"/>
          <w:szCs w:val="28"/>
          <w:lang w:val="ro-RO"/>
        </w:rPr>
        <w:t>d</w:t>
      </w:r>
      <w:r w:rsidR="00EA6E41" w:rsidRPr="00FD5102">
        <w:rPr>
          <w:rFonts w:ascii="Times New Roman" w:hAnsi="Times New Roman" w:cs="Times New Roman"/>
          <w:noProof/>
          <w:sz w:val="28"/>
          <w:szCs w:val="28"/>
          <w:lang w:val="ro-RO"/>
        </w:rPr>
        <w:t xml:space="preserve">) </w:t>
      </w:r>
      <w:r w:rsidR="007F0952" w:rsidRPr="00FD5102">
        <w:rPr>
          <w:rFonts w:ascii="Times New Roman" w:hAnsi="Times New Roman" w:cs="Times New Roman"/>
          <w:noProof/>
          <w:sz w:val="28"/>
          <w:szCs w:val="28"/>
          <w:lang w:val="ro-RO"/>
        </w:rPr>
        <w:t>p</w:t>
      </w:r>
      <w:r w:rsidR="00EA6E41" w:rsidRPr="00FD5102">
        <w:rPr>
          <w:rFonts w:ascii="Times New Roman" w:hAnsi="Times New Roman" w:cs="Times New Roman"/>
          <w:noProof/>
          <w:sz w:val="28"/>
          <w:szCs w:val="28"/>
          <w:lang w:val="ro-RO"/>
        </w:rPr>
        <w:t>rin „copil“ se va înţelege orice persoană sub optsprezece ani</w:t>
      </w:r>
      <w:r w:rsidRPr="00FD5102">
        <w:rPr>
          <w:rFonts w:ascii="Times New Roman" w:hAnsi="Times New Roman" w:cs="Times New Roman"/>
          <w:noProof/>
          <w:sz w:val="28"/>
          <w:szCs w:val="28"/>
          <w:lang w:val="ro-RO"/>
        </w:rPr>
        <w:t>.“</w:t>
      </w:r>
    </w:p>
    <w:p w:rsidR="009C3A31" w:rsidRPr="00FD5102" w:rsidRDefault="009C3A31" w:rsidP="00FD5102">
      <w:pPr>
        <w:spacing w:line="240" w:lineRule="auto"/>
        <w:jc w:val="both"/>
        <w:rPr>
          <w:rFonts w:ascii="Times New Roman" w:hAnsi="Times New Roman" w:cs="Times New Roman"/>
          <w:noProof/>
          <w:sz w:val="28"/>
          <w:szCs w:val="28"/>
          <w:lang w:val="ro-RO"/>
        </w:rPr>
      </w:pPr>
      <w:r w:rsidRPr="00FD5102">
        <w:rPr>
          <w:rFonts w:ascii="Times New Roman" w:hAnsi="Times New Roman" w:cs="Times New Roman"/>
          <w:noProof/>
          <w:sz w:val="28"/>
          <w:szCs w:val="28"/>
          <w:lang w:val="ro-RO"/>
        </w:rPr>
        <w:t>Protocolul antitrafic definește astfel traficul de</w:t>
      </w:r>
      <w:r w:rsidR="00EA6E41" w:rsidRPr="00FD5102">
        <w:rPr>
          <w:rFonts w:ascii="Times New Roman" w:hAnsi="Times New Roman" w:cs="Times New Roman"/>
          <w:noProof/>
          <w:sz w:val="28"/>
          <w:szCs w:val="28"/>
          <w:lang w:val="ro-RO"/>
        </w:rPr>
        <w:t xml:space="preserve"> persoane</w:t>
      </w:r>
      <w:r w:rsidRPr="00FD5102">
        <w:rPr>
          <w:rFonts w:ascii="Times New Roman" w:hAnsi="Times New Roman" w:cs="Times New Roman"/>
          <w:noProof/>
          <w:sz w:val="28"/>
          <w:szCs w:val="28"/>
          <w:lang w:val="ro-RO"/>
        </w:rPr>
        <w:t xml:space="preserve"> </w:t>
      </w:r>
      <w:r w:rsidR="00EA6E41" w:rsidRPr="00FD5102">
        <w:rPr>
          <w:rFonts w:ascii="Times New Roman" w:hAnsi="Times New Roman" w:cs="Times New Roman"/>
          <w:noProof/>
          <w:sz w:val="28"/>
          <w:szCs w:val="28"/>
          <w:lang w:val="ro-RO"/>
        </w:rPr>
        <w:t xml:space="preserve">prin </w:t>
      </w:r>
      <w:r w:rsidRPr="00FD5102">
        <w:rPr>
          <w:rFonts w:ascii="Times New Roman" w:hAnsi="Times New Roman" w:cs="Times New Roman"/>
          <w:noProof/>
          <w:sz w:val="28"/>
          <w:szCs w:val="28"/>
          <w:lang w:val="ro-RO"/>
        </w:rPr>
        <w:t xml:space="preserve">trei seturi </w:t>
      </w:r>
      <w:r w:rsidR="00EA6E41" w:rsidRPr="00FD5102">
        <w:rPr>
          <w:rFonts w:ascii="Times New Roman" w:hAnsi="Times New Roman" w:cs="Times New Roman"/>
          <w:noProof/>
          <w:sz w:val="28"/>
          <w:szCs w:val="28"/>
          <w:lang w:val="ro-RO"/>
        </w:rPr>
        <w:t xml:space="preserve">de elemente </w:t>
      </w:r>
      <w:r w:rsidRPr="00FD5102">
        <w:rPr>
          <w:rFonts w:ascii="Times New Roman" w:hAnsi="Times New Roman" w:cs="Times New Roman"/>
          <w:noProof/>
          <w:sz w:val="28"/>
          <w:szCs w:val="28"/>
          <w:lang w:val="ro-RO"/>
        </w:rPr>
        <w:t>esențiale și interdependente:</w:t>
      </w:r>
    </w:p>
    <w:p w:rsidR="009C3A31" w:rsidRPr="00FD5102" w:rsidRDefault="009C3A31" w:rsidP="00FD5102">
      <w:pPr>
        <w:spacing w:line="240" w:lineRule="auto"/>
        <w:jc w:val="both"/>
        <w:rPr>
          <w:rFonts w:ascii="Times New Roman" w:hAnsi="Times New Roman" w:cs="Times New Roman"/>
          <w:noProof/>
          <w:sz w:val="28"/>
          <w:szCs w:val="28"/>
          <w:lang w:val="ro-RO"/>
        </w:rPr>
      </w:pPr>
      <w:r w:rsidRPr="00FD5102">
        <w:rPr>
          <w:rFonts w:ascii="Times New Roman" w:hAnsi="Times New Roman" w:cs="Times New Roman"/>
          <w:noProof/>
          <w:sz w:val="28"/>
          <w:szCs w:val="28"/>
          <w:u w:val="single"/>
          <w:lang w:val="ro-RO"/>
        </w:rPr>
        <w:t>Actul</w:t>
      </w:r>
      <w:r w:rsidRPr="00FD5102">
        <w:rPr>
          <w:rFonts w:ascii="Times New Roman" w:hAnsi="Times New Roman" w:cs="Times New Roman"/>
          <w:noProof/>
          <w:sz w:val="28"/>
          <w:szCs w:val="28"/>
          <w:lang w:val="ro-RO"/>
        </w:rPr>
        <w:t>: recrutarea, transportarea, transferul, adăpostirea sau primirea de persoane;</w:t>
      </w:r>
    </w:p>
    <w:p w:rsidR="008C14BF" w:rsidRPr="00FD5102" w:rsidRDefault="009C3A31" w:rsidP="00FD5102">
      <w:pPr>
        <w:spacing w:line="240" w:lineRule="auto"/>
        <w:jc w:val="both"/>
        <w:rPr>
          <w:rFonts w:ascii="Times New Roman" w:hAnsi="Times New Roman" w:cs="Times New Roman"/>
          <w:noProof/>
          <w:sz w:val="28"/>
          <w:szCs w:val="28"/>
          <w:lang w:val="ro-RO"/>
        </w:rPr>
      </w:pPr>
      <w:r w:rsidRPr="00FD5102">
        <w:rPr>
          <w:rFonts w:ascii="Times New Roman" w:hAnsi="Times New Roman" w:cs="Times New Roman"/>
          <w:noProof/>
          <w:sz w:val="28"/>
          <w:szCs w:val="28"/>
          <w:u w:val="single"/>
          <w:lang w:val="ro-RO"/>
        </w:rPr>
        <w:t>Mijloacele</w:t>
      </w:r>
      <w:r w:rsidRPr="00FD5102">
        <w:rPr>
          <w:rFonts w:ascii="Times New Roman" w:hAnsi="Times New Roman" w:cs="Times New Roman"/>
          <w:noProof/>
          <w:sz w:val="28"/>
          <w:szCs w:val="28"/>
          <w:lang w:val="ro-RO"/>
        </w:rPr>
        <w:t xml:space="preserve">: prin amenințare sau folosirea forței sau a altor forme de constrângere, prin răpire, fraudă, înșelăciune, abuz de putere, abuz de poziție de vulnerabilitate, </w:t>
      </w:r>
      <w:r w:rsidR="008C14BF" w:rsidRPr="00FD5102">
        <w:rPr>
          <w:rFonts w:ascii="Times New Roman" w:hAnsi="Times New Roman" w:cs="Times New Roman"/>
          <w:noProof/>
          <w:sz w:val="28"/>
          <w:szCs w:val="28"/>
          <w:lang w:val="ro-RO"/>
        </w:rPr>
        <w:t>prin</w:t>
      </w:r>
      <w:r w:rsidRPr="00FD5102">
        <w:rPr>
          <w:rFonts w:ascii="Times New Roman" w:hAnsi="Times New Roman" w:cs="Times New Roman"/>
          <w:noProof/>
          <w:sz w:val="28"/>
          <w:szCs w:val="28"/>
          <w:lang w:val="ro-RO"/>
        </w:rPr>
        <w:t xml:space="preserve"> de</w:t>
      </w:r>
      <w:r w:rsidR="008C14BF" w:rsidRPr="00FD5102">
        <w:rPr>
          <w:rFonts w:ascii="Times New Roman" w:hAnsi="Times New Roman" w:cs="Times New Roman"/>
          <w:noProof/>
          <w:sz w:val="28"/>
          <w:szCs w:val="28"/>
          <w:lang w:val="ro-RO"/>
        </w:rPr>
        <w:t>rea</w:t>
      </w:r>
      <w:r w:rsidRPr="00FD5102">
        <w:rPr>
          <w:rFonts w:ascii="Times New Roman" w:hAnsi="Times New Roman" w:cs="Times New Roman"/>
          <w:noProof/>
          <w:sz w:val="28"/>
          <w:szCs w:val="28"/>
          <w:lang w:val="ro-RO"/>
        </w:rPr>
        <w:t xml:space="preserve"> </w:t>
      </w:r>
      <w:r w:rsidR="008C14BF" w:rsidRPr="00FD5102">
        <w:rPr>
          <w:rFonts w:ascii="Times New Roman" w:hAnsi="Times New Roman" w:cs="Times New Roman"/>
          <w:noProof/>
          <w:sz w:val="28"/>
          <w:szCs w:val="28"/>
          <w:lang w:val="ro-RO"/>
        </w:rPr>
        <w:t>sau</w:t>
      </w:r>
      <w:r w:rsidRPr="00FD5102">
        <w:rPr>
          <w:rFonts w:ascii="Times New Roman" w:hAnsi="Times New Roman" w:cs="Times New Roman"/>
          <w:noProof/>
          <w:sz w:val="28"/>
          <w:szCs w:val="28"/>
          <w:lang w:val="ro-RO"/>
        </w:rPr>
        <w:t xml:space="preserve"> primirea de plăți sau beneficii </w:t>
      </w:r>
      <w:r w:rsidR="008C14BF" w:rsidRPr="00FD5102">
        <w:rPr>
          <w:rFonts w:ascii="Times New Roman" w:hAnsi="Times New Roman" w:cs="Times New Roman"/>
          <w:noProof/>
          <w:sz w:val="28"/>
          <w:szCs w:val="28"/>
          <w:lang w:val="ro-RO"/>
        </w:rPr>
        <w:t>în scopul</w:t>
      </w:r>
      <w:r w:rsidRPr="00FD5102">
        <w:rPr>
          <w:rFonts w:ascii="Times New Roman" w:hAnsi="Times New Roman" w:cs="Times New Roman"/>
          <w:noProof/>
          <w:sz w:val="28"/>
          <w:szCs w:val="28"/>
          <w:lang w:val="ro-RO"/>
        </w:rPr>
        <w:t xml:space="preserve"> obține</w:t>
      </w:r>
      <w:r w:rsidR="008C14BF" w:rsidRPr="00FD5102">
        <w:rPr>
          <w:rFonts w:ascii="Times New Roman" w:hAnsi="Times New Roman" w:cs="Times New Roman"/>
          <w:noProof/>
          <w:sz w:val="28"/>
          <w:szCs w:val="28"/>
          <w:lang w:val="ro-RO"/>
        </w:rPr>
        <w:t>rii</w:t>
      </w:r>
      <w:r w:rsidRPr="00FD5102">
        <w:rPr>
          <w:rFonts w:ascii="Times New Roman" w:hAnsi="Times New Roman" w:cs="Times New Roman"/>
          <w:noProof/>
          <w:sz w:val="28"/>
          <w:szCs w:val="28"/>
          <w:lang w:val="ro-RO"/>
        </w:rPr>
        <w:t xml:space="preserve"> consimțământul</w:t>
      </w:r>
      <w:r w:rsidR="008C14BF" w:rsidRPr="00FD5102">
        <w:rPr>
          <w:rFonts w:ascii="Times New Roman" w:hAnsi="Times New Roman" w:cs="Times New Roman"/>
          <w:noProof/>
          <w:sz w:val="28"/>
          <w:szCs w:val="28"/>
          <w:lang w:val="ro-RO"/>
        </w:rPr>
        <w:t>ui</w:t>
      </w:r>
      <w:r w:rsidRPr="00FD5102">
        <w:rPr>
          <w:rFonts w:ascii="Times New Roman" w:hAnsi="Times New Roman" w:cs="Times New Roman"/>
          <w:noProof/>
          <w:sz w:val="28"/>
          <w:szCs w:val="28"/>
          <w:lang w:val="ro-RO"/>
        </w:rPr>
        <w:t xml:space="preserve"> unei persoane care deț</w:t>
      </w:r>
      <w:r w:rsidR="008C14BF" w:rsidRPr="00FD5102">
        <w:rPr>
          <w:rFonts w:ascii="Times New Roman" w:hAnsi="Times New Roman" w:cs="Times New Roman"/>
          <w:noProof/>
          <w:sz w:val="28"/>
          <w:szCs w:val="28"/>
          <w:lang w:val="ro-RO"/>
        </w:rPr>
        <w:t>ine controlul asupra victimei;</w:t>
      </w:r>
    </w:p>
    <w:p w:rsidR="00B23909" w:rsidRPr="00FD5102" w:rsidRDefault="00B23909" w:rsidP="00FD5102">
      <w:pPr>
        <w:spacing w:line="240" w:lineRule="auto"/>
        <w:jc w:val="both"/>
        <w:rPr>
          <w:noProof/>
          <w:sz w:val="28"/>
          <w:szCs w:val="28"/>
          <w:lang w:val="ro-RO"/>
        </w:rPr>
      </w:pPr>
      <w:r w:rsidRPr="00FD5102">
        <w:rPr>
          <w:noProof/>
          <w:sz w:val="28"/>
          <w:szCs w:val="28"/>
          <w:u w:val="single"/>
          <w:lang w:val="ro-RO"/>
        </w:rPr>
        <w:t>Scopul</w:t>
      </w:r>
      <w:r w:rsidRPr="00FD5102">
        <w:rPr>
          <w:noProof/>
          <w:sz w:val="28"/>
          <w:szCs w:val="28"/>
          <w:lang w:val="ro-RO"/>
        </w:rPr>
        <w:t>:</w:t>
      </w:r>
      <w:r w:rsidR="00EE05C8" w:rsidRPr="00FD5102">
        <w:rPr>
          <w:noProof/>
          <w:sz w:val="28"/>
          <w:szCs w:val="28"/>
          <w:lang w:val="ro-RO"/>
        </w:rPr>
        <w:t xml:space="preserve"> exploatarea victimei, incluzând</w:t>
      </w:r>
      <w:r w:rsidRPr="00FD5102">
        <w:rPr>
          <w:noProof/>
          <w:sz w:val="28"/>
          <w:szCs w:val="28"/>
          <w:lang w:val="ro-RO"/>
        </w:rPr>
        <w:t xml:space="preserve"> cel puțin</w:t>
      </w:r>
      <w:r w:rsidR="0018729B" w:rsidRPr="00FD5102">
        <w:rPr>
          <w:noProof/>
          <w:sz w:val="28"/>
          <w:szCs w:val="28"/>
          <w:lang w:val="ro-RO"/>
        </w:rPr>
        <w:t xml:space="preserve"> exploatarea prin prostituție</w:t>
      </w:r>
      <w:r w:rsidR="00DE3521" w:rsidRPr="00FD5102">
        <w:rPr>
          <w:noProof/>
          <w:sz w:val="28"/>
          <w:szCs w:val="28"/>
          <w:lang w:val="ro-RO"/>
        </w:rPr>
        <w:t xml:space="preserve"> a</w:t>
      </w:r>
      <w:r w:rsidR="0018729B" w:rsidRPr="00FD5102">
        <w:rPr>
          <w:noProof/>
          <w:sz w:val="28"/>
          <w:szCs w:val="28"/>
          <w:lang w:val="ro-RO"/>
        </w:rPr>
        <w:t xml:space="preserve"> </w:t>
      </w:r>
      <w:r w:rsidRPr="00FD5102">
        <w:rPr>
          <w:noProof/>
          <w:sz w:val="28"/>
          <w:szCs w:val="28"/>
          <w:lang w:val="ro-RO"/>
        </w:rPr>
        <w:t xml:space="preserve">altor persoane sau alte forme de exploatare sexuală, muncă </w:t>
      </w:r>
      <w:r w:rsidR="00DE3521" w:rsidRPr="00FD5102">
        <w:rPr>
          <w:noProof/>
          <w:sz w:val="28"/>
          <w:szCs w:val="28"/>
          <w:lang w:val="ro-RO"/>
        </w:rPr>
        <w:t>sau servicii forțate</w:t>
      </w:r>
      <w:r w:rsidRPr="00FD5102">
        <w:rPr>
          <w:noProof/>
          <w:sz w:val="28"/>
          <w:szCs w:val="28"/>
          <w:lang w:val="ro-RO"/>
        </w:rPr>
        <w:t>, sclavie sau practici similare sclaviei, servitute sau</w:t>
      </w:r>
      <w:r w:rsidR="007F0952" w:rsidRPr="00FD5102">
        <w:rPr>
          <w:noProof/>
          <w:sz w:val="28"/>
          <w:szCs w:val="28"/>
          <w:lang w:val="ro-RO"/>
        </w:rPr>
        <w:t xml:space="preserve"> prelevare</w:t>
      </w:r>
      <w:r w:rsidRPr="00FD5102">
        <w:rPr>
          <w:noProof/>
          <w:sz w:val="28"/>
          <w:szCs w:val="28"/>
          <w:lang w:val="ro-RO"/>
        </w:rPr>
        <w:t xml:space="preserve"> de organe</w:t>
      </w:r>
      <w:r w:rsidR="00DE3521" w:rsidRPr="00FD5102">
        <w:rPr>
          <w:noProof/>
          <w:sz w:val="28"/>
          <w:szCs w:val="28"/>
          <w:lang w:val="ro-RO"/>
        </w:rPr>
        <w:t>.</w:t>
      </w:r>
    </w:p>
    <w:p w:rsidR="00931010" w:rsidRPr="00FD5102" w:rsidRDefault="00931010" w:rsidP="00FD5102">
      <w:pPr>
        <w:spacing w:line="240" w:lineRule="auto"/>
        <w:jc w:val="both"/>
        <w:rPr>
          <w:noProof/>
          <w:sz w:val="28"/>
          <w:szCs w:val="28"/>
          <w:lang w:val="ro-RO"/>
        </w:rPr>
      </w:pPr>
      <w:r w:rsidRPr="00FD5102">
        <w:rPr>
          <w:noProof/>
          <w:sz w:val="28"/>
          <w:szCs w:val="28"/>
          <w:lang w:val="ro-RO"/>
        </w:rPr>
        <w:t>Este posibil ca u</w:t>
      </w:r>
      <w:r w:rsidR="00B23909" w:rsidRPr="00FD5102">
        <w:rPr>
          <w:noProof/>
          <w:sz w:val="28"/>
          <w:szCs w:val="28"/>
          <w:lang w:val="ro-RO"/>
        </w:rPr>
        <w:t xml:space="preserve">nele victime sau potențiale victime ale traficului </w:t>
      </w:r>
      <w:r w:rsidR="00DE3521" w:rsidRPr="00FD5102">
        <w:rPr>
          <w:noProof/>
          <w:sz w:val="28"/>
          <w:szCs w:val="28"/>
          <w:lang w:val="ro-RO"/>
        </w:rPr>
        <w:t xml:space="preserve">de persoane </w:t>
      </w:r>
      <w:r w:rsidRPr="00FD5102">
        <w:rPr>
          <w:noProof/>
          <w:sz w:val="28"/>
          <w:szCs w:val="28"/>
          <w:lang w:val="ro-RO"/>
        </w:rPr>
        <w:t>să se</w:t>
      </w:r>
      <w:r w:rsidR="00B23909" w:rsidRPr="00FD5102">
        <w:rPr>
          <w:noProof/>
          <w:sz w:val="28"/>
          <w:szCs w:val="28"/>
          <w:lang w:val="ro-RO"/>
        </w:rPr>
        <w:t xml:space="preserve"> încadr</w:t>
      </w:r>
      <w:r w:rsidRPr="00FD5102">
        <w:rPr>
          <w:noProof/>
          <w:sz w:val="28"/>
          <w:szCs w:val="28"/>
          <w:lang w:val="ro-RO"/>
        </w:rPr>
        <w:t>eze în definiția</w:t>
      </w:r>
      <w:r w:rsidR="00B23909" w:rsidRPr="00FD5102">
        <w:rPr>
          <w:noProof/>
          <w:sz w:val="28"/>
          <w:szCs w:val="28"/>
          <w:lang w:val="ro-RO"/>
        </w:rPr>
        <w:t xml:space="preserve"> refugiat</w:t>
      </w:r>
      <w:r w:rsidRPr="00FD5102">
        <w:rPr>
          <w:noProof/>
          <w:sz w:val="28"/>
          <w:szCs w:val="28"/>
          <w:lang w:val="ro-RO"/>
        </w:rPr>
        <w:t>ului di</w:t>
      </w:r>
      <w:r w:rsidR="00B23909" w:rsidRPr="00FD5102">
        <w:rPr>
          <w:noProof/>
          <w:sz w:val="28"/>
          <w:szCs w:val="28"/>
          <w:lang w:val="ro-RO"/>
        </w:rPr>
        <w:t xml:space="preserve">n articolul 1A(2) din Convenția din 1951 și, prin urmare, </w:t>
      </w:r>
      <w:r w:rsidRPr="00FD5102">
        <w:rPr>
          <w:noProof/>
          <w:sz w:val="28"/>
          <w:szCs w:val="28"/>
          <w:lang w:val="ro-RO"/>
        </w:rPr>
        <w:t xml:space="preserve">acestea </w:t>
      </w:r>
      <w:r w:rsidR="00B23909" w:rsidRPr="00FD5102">
        <w:rPr>
          <w:noProof/>
          <w:sz w:val="28"/>
          <w:szCs w:val="28"/>
          <w:lang w:val="ro-RO"/>
        </w:rPr>
        <w:t xml:space="preserve">pot avea dreptul la protecție internațională </w:t>
      </w:r>
      <w:r w:rsidRPr="00FD5102">
        <w:rPr>
          <w:noProof/>
          <w:sz w:val="28"/>
          <w:szCs w:val="28"/>
          <w:lang w:val="ro-RO"/>
        </w:rPr>
        <w:t xml:space="preserve">pentru </w:t>
      </w:r>
      <w:r w:rsidR="00B23909" w:rsidRPr="00FD5102">
        <w:rPr>
          <w:noProof/>
          <w:sz w:val="28"/>
          <w:szCs w:val="28"/>
          <w:lang w:val="ro-RO"/>
        </w:rPr>
        <w:t xml:space="preserve">refugiați. </w:t>
      </w:r>
    </w:p>
    <w:p w:rsidR="00B23909" w:rsidRPr="00FD5102" w:rsidRDefault="00545420" w:rsidP="00FD5102">
      <w:pPr>
        <w:spacing w:line="240" w:lineRule="auto"/>
        <w:jc w:val="both"/>
        <w:rPr>
          <w:noProof/>
          <w:sz w:val="28"/>
          <w:szCs w:val="28"/>
          <w:lang w:val="ro-RO"/>
        </w:rPr>
      </w:pPr>
      <w:r w:rsidRPr="00FD5102">
        <w:rPr>
          <w:noProof/>
          <w:sz w:val="28"/>
          <w:szCs w:val="28"/>
          <w:lang w:val="ro-RO"/>
        </w:rPr>
        <w:t xml:space="preserve">O astfel de posibilitate nici măcar nu se poate deduce din clauza cu privire la salvare </w:t>
      </w:r>
      <w:r w:rsidR="00B23909" w:rsidRPr="00FD5102">
        <w:rPr>
          <w:noProof/>
          <w:sz w:val="28"/>
          <w:szCs w:val="28"/>
          <w:lang w:val="ro-RO"/>
        </w:rPr>
        <w:t xml:space="preserve">prevăzută </w:t>
      </w:r>
      <w:r w:rsidR="00D0473F" w:rsidRPr="00FD5102">
        <w:rPr>
          <w:noProof/>
          <w:sz w:val="28"/>
          <w:szCs w:val="28"/>
          <w:lang w:val="ro-RO"/>
        </w:rPr>
        <w:t>de</w:t>
      </w:r>
      <w:r w:rsidR="00B23909" w:rsidRPr="00FD5102">
        <w:rPr>
          <w:noProof/>
          <w:sz w:val="28"/>
          <w:szCs w:val="28"/>
          <w:lang w:val="ro-RO"/>
        </w:rPr>
        <w:t xml:space="preserve"> articolul 14 al Protocolului antitrafic, care prevede</w:t>
      </w:r>
      <w:r w:rsidR="00D0473F" w:rsidRPr="00FD5102">
        <w:rPr>
          <w:noProof/>
          <w:sz w:val="28"/>
          <w:szCs w:val="28"/>
          <w:lang w:val="ro-RO"/>
        </w:rPr>
        <w:t xml:space="preserve"> că:</w:t>
      </w:r>
      <w:r w:rsidR="00B23909" w:rsidRPr="00FD5102">
        <w:rPr>
          <w:noProof/>
          <w:sz w:val="28"/>
          <w:szCs w:val="28"/>
          <w:lang w:val="ro-RO"/>
        </w:rPr>
        <w:t xml:space="preserve"> „Nicio dispoziție din prezentul </w:t>
      </w:r>
      <w:r w:rsidR="00D0473F" w:rsidRPr="00FD5102">
        <w:rPr>
          <w:noProof/>
          <w:sz w:val="28"/>
          <w:szCs w:val="28"/>
          <w:lang w:val="ro-RO"/>
        </w:rPr>
        <w:t>P</w:t>
      </w:r>
      <w:r w:rsidR="00B23909" w:rsidRPr="00FD5102">
        <w:rPr>
          <w:noProof/>
          <w:sz w:val="28"/>
          <w:szCs w:val="28"/>
          <w:lang w:val="ro-RO"/>
        </w:rPr>
        <w:t xml:space="preserve">rotocol nu va afecta drepturile, obligațiile și responsabilitățile </w:t>
      </w:r>
      <w:r w:rsidR="00D0473F" w:rsidRPr="00FD5102">
        <w:rPr>
          <w:noProof/>
          <w:sz w:val="28"/>
          <w:szCs w:val="28"/>
          <w:lang w:val="ro-RO"/>
        </w:rPr>
        <w:t>s</w:t>
      </w:r>
      <w:r w:rsidR="00B23909" w:rsidRPr="00FD5102">
        <w:rPr>
          <w:noProof/>
          <w:sz w:val="28"/>
          <w:szCs w:val="28"/>
          <w:lang w:val="ro-RO"/>
        </w:rPr>
        <w:t xml:space="preserve">tatelor și persoanelor în conformitate cu </w:t>
      </w:r>
      <w:r w:rsidR="00D0473F" w:rsidRPr="00FD5102">
        <w:rPr>
          <w:noProof/>
          <w:sz w:val="28"/>
          <w:szCs w:val="28"/>
          <w:lang w:val="ro-RO"/>
        </w:rPr>
        <w:t xml:space="preserve">normele de </w:t>
      </w:r>
      <w:r w:rsidR="00B23909" w:rsidRPr="00FD5102">
        <w:rPr>
          <w:noProof/>
          <w:sz w:val="28"/>
          <w:szCs w:val="28"/>
          <w:lang w:val="ro-RO"/>
        </w:rPr>
        <w:t xml:space="preserve">drept internațional, inclusiv </w:t>
      </w:r>
      <w:r w:rsidR="00D0473F" w:rsidRPr="00FD5102">
        <w:rPr>
          <w:noProof/>
          <w:sz w:val="28"/>
          <w:szCs w:val="28"/>
          <w:lang w:val="ro-RO"/>
        </w:rPr>
        <w:t xml:space="preserve">cele de </w:t>
      </w:r>
      <w:r w:rsidR="00B23909" w:rsidRPr="00FD5102">
        <w:rPr>
          <w:noProof/>
          <w:sz w:val="28"/>
          <w:szCs w:val="28"/>
          <w:lang w:val="ro-RO"/>
        </w:rPr>
        <w:t xml:space="preserve">drept internațional umanitar și </w:t>
      </w:r>
      <w:r w:rsidR="00D0473F" w:rsidRPr="00FD5102">
        <w:rPr>
          <w:noProof/>
          <w:sz w:val="28"/>
          <w:szCs w:val="28"/>
          <w:lang w:val="ro-RO"/>
        </w:rPr>
        <w:t xml:space="preserve">de drept </w:t>
      </w:r>
      <w:r w:rsidR="00B23909" w:rsidRPr="00FD5102">
        <w:rPr>
          <w:noProof/>
          <w:sz w:val="28"/>
          <w:szCs w:val="28"/>
          <w:lang w:val="ro-RO"/>
        </w:rPr>
        <w:t xml:space="preserve">internațional privind drepturile omului și, acolo unde este cazul, </w:t>
      </w:r>
      <w:r w:rsidR="00D0473F" w:rsidRPr="00FD5102">
        <w:rPr>
          <w:noProof/>
          <w:sz w:val="28"/>
          <w:szCs w:val="28"/>
          <w:lang w:val="ro-RO"/>
        </w:rPr>
        <w:t xml:space="preserve">cu normele </w:t>
      </w:r>
      <w:r w:rsidR="00B23909" w:rsidRPr="00FD5102">
        <w:rPr>
          <w:noProof/>
          <w:sz w:val="28"/>
          <w:szCs w:val="28"/>
          <w:lang w:val="ro-RO"/>
        </w:rPr>
        <w:t>Convenți</w:t>
      </w:r>
      <w:r w:rsidR="00D0473F" w:rsidRPr="00FD5102">
        <w:rPr>
          <w:noProof/>
          <w:sz w:val="28"/>
          <w:szCs w:val="28"/>
          <w:lang w:val="ro-RO"/>
        </w:rPr>
        <w:t>ei</w:t>
      </w:r>
      <w:r w:rsidR="00B23909" w:rsidRPr="00FD5102">
        <w:rPr>
          <w:noProof/>
          <w:sz w:val="28"/>
          <w:szCs w:val="28"/>
          <w:lang w:val="ro-RO"/>
        </w:rPr>
        <w:t xml:space="preserve"> din 1951 și </w:t>
      </w:r>
      <w:r w:rsidR="00D0473F" w:rsidRPr="00FD5102">
        <w:rPr>
          <w:noProof/>
          <w:sz w:val="28"/>
          <w:szCs w:val="28"/>
          <w:lang w:val="ro-RO"/>
        </w:rPr>
        <w:t xml:space="preserve">ale </w:t>
      </w:r>
      <w:r w:rsidR="00B23909" w:rsidRPr="00FD5102">
        <w:rPr>
          <w:noProof/>
          <w:sz w:val="28"/>
          <w:szCs w:val="28"/>
          <w:lang w:val="ro-RO"/>
        </w:rPr>
        <w:t>Protocolul</w:t>
      </w:r>
      <w:r w:rsidR="00D0473F" w:rsidRPr="00FD5102">
        <w:rPr>
          <w:noProof/>
          <w:sz w:val="28"/>
          <w:szCs w:val="28"/>
          <w:lang w:val="ro-RO"/>
        </w:rPr>
        <w:t>ui</w:t>
      </w:r>
      <w:r w:rsidR="00B23909" w:rsidRPr="00FD5102">
        <w:rPr>
          <w:noProof/>
          <w:sz w:val="28"/>
          <w:szCs w:val="28"/>
          <w:lang w:val="ro-RO"/>
        </w:rPr>
        <w:t xml:space="preserve"> din 1967 privind statutul refugiaților și principiul nereturnării </w:t>
      </w:r>
      <w:r w:rsidR="00D0473F" w:rsidRPr="00FD5102">
        <w:rPr>
          <w:noProof/>
          <w:sz w:val="28"/>
          <w:szCs w:val="28"/>
          <w:lang w:val="ro-RO"/>
        </w:rPr>
        <w:t>prevăzut</w:t>
      </w:r>
      <w:r w:rsidR="00B23909" w:rsidRPr="00FD5102">
        <w:rPr>
          <w:noProof/>
          <w:sz w:val="28"/>
          <w:szCs w:val="28"/>
          <w:lang w:val="ro-RO"/>
        </w:rPr>
        <w:t xml:space="preserve"> de acestea“.</w:t>
      </w:r>
    </w:p>
    <w:p w:rsidR="00B23909" w:rsidRPr="00FD5102" w:rsidRDefault="00B23909" w:rsidP="00FD5102">
      <w:pPr>
        <w:spacing w:line="240" w:lineRule="auto"/>
        <w:jc w:val="both"/>
        <w:rPr>
          <w:noProof/>
          <w:sz w:val="28"/>
          <w:szCs w:val="28"/>
          <w:lang w:val="ro-RO"/>
        </w:rPr>
      </w:pPr>
      <w:r w:rsidRPr="00FD5102">
        <w:rPr>
          <w:noProof/>
          <w:sz w:val="28"/>
          <w:szCs w:val="28"/>
          <w:lang w:val="ro-RO"/>
        </w:rPr>
        <w:lastRenderedPageBreak/>
        <w:t xml:space="preserve">O cerere de protecție internațională prezentată de către victimă sau </w:t>
      </w:r>
      <w:r w:rsidR="000D42A2" w:rsidRPr="00FD5102">
        <w:rPr>
          <w:noProof/>
          <w:sz w:val="28"/>
          <w:szCs w:val="28"/>
          <w:lang w:val="ro-RO"/>
        </w:rPr>
        <w:t xml:space="preserve">de </w:t>
      </w:r>
      <w:r w:rsidRPr="00FD5102">
        <w:rPr>
          <w:noProof/>
          <w:sz w:val="28"/>
          <w:szCs w:val="28"/>
          <w:lang w:val="ro-RO"/>
        </w:rPr>
        <w:t>potențial</w:t>
      </w:r>
      <w:r w:rsidR="000D42A2" w:rsidRPr="00FD5102">
        <w:rPr>
          <w:noProof/>
          <w:sz w:val="28"/>
          <w:szCs w:val="28"/>
          <w:lang w:val="ro-RO"/>
        </w:rPr>
        <w:t>a</w:t>
      </w:r>
      <w:r w:rsidRPr="00FD5102">
        <w:rPr>
          <w:noProof/>
          <w:sz w:val="28"/>
          <w:szCs w:val="28"/>
          <w:lang w:val="ro-RO"/>
        </w:rPr>
        <w:t xml:space="preserve"> victimă a traficului </w:t>
      </w:r>
      <w:r w:rsidR="00E567F5" w:rsidRPr="00FD5102">
        <w:rPr>
          <w:noProof/>
          <w:sz w:val="28"/>
          <w:szCs w:val="28"/>
          <w:lang w:val="ro-RO"/>
        </w:rPr>
        <w:t xml:space="preserve">de persoane </w:t>
      </w:r>
      <w:r w:rsidRPr="00FD5102">
        <w:rPr>
          <w:noProof/>
          <w:sz w:val="28"/>
          <w:szCs w:val="28"/>
          <w:lang w:val="ro-RO"/>
        </w:rPr>
        <w:t xml:space="preserve">poate apărea </w:t>
      </w:r>
      <w:r w:rsidR="0008678C" w:rsidRPr="00FD5102">
        <w:rPr>
          <w:noProof/>
          <w:sz w:val="28"/>
          <w:szCs w:val="28"/>
          <w:lang w:val="ro-RO"/>
        </w:rPr>
        <w:t>în</w:t>
      </w:r>
      <w:r w:rsidRPr="00FD5102">
        <w:rPr>
          <w:noProof/>
          <w:sz w:val="28"/>
          <w:szCs w:val="28"/>
          <w:lang w:val="ro-RO"/>
        </w:rPr>
        <w:t xml:space="preserve"> </w:t>
      </w:r>
      <w:r w:rsidR="0008678C" w:rsidRPr="00FD5102">
        <w:rPr>
          <w:noProof/>
          <w:sz w:val="28"/>
          <w:szCs w:val="28"/>
          <w:lang w:val="ro-RO"/>
        </w:rPr>
        <w:t>diferite</w:t>
      </w:r>
      <w:r w:rsidRPr="00FD5102">
        <w:rPr>
          <w:noProof/>
          <w:sz w:val="28"/>
          <w:szCs w:val="28"/>
          <w:lang w:val="ro-RO"/>
        </w:rPr>
        <w:t xml:space="preserve"> circumstanțe. Victima poate să fi fost traficat</w:t>
      </w:r>
      <w:r w:rsidR="00B35741" w:rsidRPr="00FD5102">
        <w:rPr>
          <w:noProof/>
          <w:sz w:val="28"/>
          <w:szCs w:val="28"/>
          <w:lang w:val="ro-RO"/>
        </w:rPr>
        <w:t>ă</w:t>
      </w:r>
      <w:r w:rsidRPr="00FD5102">
        <w:rPr>
          <w:noProof/>
          <w:sz w:val="28"/>
          <w:szCs w:val="28"/>
          <w:lang w:val="ro-RO"/>
        </w:rPr>
        <w:t xml:space="preserve"> în străinătate, </w:t>
      </w:r>
      <w:r w:rsidR="00B35741" w:rsidRPr="00FD5102">
        <w:rPr>
          <w:noProof/>
          <w:sz w:val="28"/>
          <w:szCs w:val="28"/>
          <w:lang w:val="ro-RO"/>
        </w:rPr>
        <w:t xml:space="preserve">se poate ca aceasta să fi </w:t>
      </w:r>
      <w:r w:rsidRPr="00FD5102">
        <w:rPr>
          <w:noProof/>
          <w:sz w:val="28"/>
          <w:szCs w:val="28"/>
          <w:lang w:val="ro-RO"/>
        </w:rPr>
        <w:t xml:space="preserve">scăpat </w:t>
      </w:r>
      <w:r w:rsidR="00B35741" w:rsidRPr="00FD5102">
        <w:rPr>
          <w:noProof/>
          <w:sz w:val="28"/>
          <w:szCs w:val="28"/>
          <w:lang w:val="ro-RO"/>
        </w:rPr>
        <w:t>din mâna traficanților, aflându-se în situația de a</w:t>
      </w:r>
      <w:r w:rsidRPr="00FD5102">
        <w:rPr>
          <w:noProof/>
          <w:sz w:val="28"/>
          <w:szCs w:val="28"/>
          <w:lang w:val="ro-RO"/>
        </w:rPr>
        <w:t xml:space="preserve"> solicit</w:t>
      </w:r>
      <w:r w:rsidR="00B35741" w:rsidRPr="00FD5102">
        <w:rPr>
          <w:noProof/>
          <w:sz w:val="28"/>
          <w:szCs w:val="28"/>
          <w:lang w:val="ro-RO"/>
        </w:rPr>
        <w:t>a</w:t>
      </w:r>
      <w:r w:rsidRPr="00FD5102">
        <w:rPr>
          <w:noProof/>
          <w:sz w:val="28"/>
          <w:szCs w:val="28"/>
          <w:lang w:val="ro-RO"/>
        </w:rPr>
        <w:t xml:space="preserve"> protecția statului în care </w:t>
      </w:r>
      <w:r w:rsidR="00B35741" w:rsidRPr="00FD5102">
        <w:rPr>
          <w:noProof/>
          <w:sz w:val="28"/>
          <w:szCs w:val="28"/>
          <w:lang w:val="ro-RO"/>
        </w:rPr>
        <w:t>se află acum</w:t>
      </w:r>
      <w:r w:rsidRPr="00FD5102">
        <w:rPr>
          <w:noProof/>
          <w:sz w:val="28"/>
          <w:szCs w:val="28"/>
          <w:lang w:val="ro-RO"/>
        </w:rPr>
        <w:t xml:space="preserve">. </w:t>
      </w:r>
      <w:r w:rsidR="00057F21" w:rsidRPr="00FD5102">
        <w:rPr>
          <w:noProof/>
          <w:sz w:val="28"/>
          <w:szCs w:val="28"/>
          <w:lang w:val="ro-RO"/>
        </w:rPr>
        <w:t>Este posibil ca v</w:t>
      </w:r>
      <w:r w:rsidRPr="00FD5102">
        <w:rPr>
          <w:noProof/>
          <w:sz w:val="28"/>
          <w:szCs w:val="28"/>
          <w:lang w:val="ro-RO"/>
        </w:rPr>
        <w:t xml:space="preserve">ictima </w:t>
      </w:r>
      <w:r w:rsidR="00057F21" w:rsidRPr="00FD5102">
        <w:rPr>
          <w:noProof/>
          <w:sz w:val="28"/>
          <w:szCs w:val="28"/>
          <w:lang w:val="ro-RO"/>
        </w:rPr>
        <w:t>s</w:t>
      </w:r>
      <w:r w:rsidRPr="00FD5102">
        <w:rPr>
          <w:noProof/>
          <w:sz w:val="28"/>
          <w:szCs w:val="28"/>
          <w:lang w:val="ro-RO"/>
        </w:rPr>
        <w:t>ă fi fost traficat</w:t>
      </w:r>
      <w:r w:rsidR="00057F21" w:rsidRPr="00FD5102">
        <w:rPr>
          <w:noProof/>
          <w:sz w:val="28"/>
          <w:szCs w:val="28"/>
          <w:lang w:val="ro-RO"/>
        </w:rPr>
        <w:t>ă</w:t>
      </w:r>
      <w:r w:rsidRPr="00FD5102">
        <w:rPr>
          <w:noProof/>
          <w:sz w:val="28"/>
          <w:szCs w:val="28"/>
          <w:lang w:val="ro-RO"/>
        </w:rPr>
        <w:t xml:space="preserve"> pe teritoriul național, </w:t>
      </w:r>
      <w:r w:rsidR="00D3627C" w:rsidRPr="00FD5102">
        <w:rPr>
          <w:noProof/>
          <w:sz w:val="28"/>
          <w:szCs w:val="28"/>
          <w:lang w:val="ro-RO"/>
        </w:rPr>
        <w:t xml:space="preserve">să fi </w:t>
      </w:r>
      <w:r w:rsidRPr="00FD5102">
        <w:rPr>
          <w:noProof/>
          <w:sz w:val="28"/>
          <w:szCs w:val="28"/>
          <w:lang w:val="ro-RO"/>
        </w:rPr>
        <w:t>scăpat d</w:t>
      </w:r>
      <w:r w:rsidR="00D3627C" w:rsidRPr="00FD5102">
        <w:rPr>
          <w:noProof/>
          <w:sz w:val="28"/>
          <w:szCs w:val="28"/>
          <w:lang w:val="ro-RO"/>
        </w:rPr>
        <w:t>in mâna traficanților săi</w:t>
      </w:r>
      <w:r w:rsidRPr="00FD5102">
        <w:rPr>
          <w:noProof/>
          <w:sz w:val="28"/>
          <w:szCs w:val="28"/>
          <w:lang w:val="ro-RO"/>
        </w:rPr>
        <w:t xml:space="preserve"> și </w:t>
      </w:r>
      <w:r w:rsidR="00D3627C" w:rsidRPr="00FD5102">
        <w:rPr>
          <w:noProof/>
          <w:sz w:val="28"/>
          <w:szCs w:val="28"/>
          <w:lang w:val="ro-RO"/>
        </w:rPr>
        <w:t xml:space="preserve">să fi fugit în străinătate pentru a </w:t>
      </w:r>
      <w:r w:rsidRPr="00FD5102">
        <w:rPr>
          <w:noProof/>
          <w:sz w:val="28"/>
          <w:szCs w:val="28"/>
          <w:lang w:val="ro-RO"/>
        </w:rPr>
        <w:t xml:space="preserve"> </w:t>
      </w:r>
      <w:r w:rsidR="00D3627C" w:rsidRPr="00FD5102">
        <w:rPr>
          <w:noProof/>
          <w:sz w:val="28"/>
          <w:szCs w:val="28"/>
          <w:lang w:val="ro-RO"/>
        </w:rPr>
        <w:t>solicita</w:t>
      </w:r>
      <w:r w:rsidRPr="00FD5102">
        <w:rPr>
          <w:noProof/>
          <w:sz w:val="28"/>
          <w:szCs w:val="28"/>
          <w:lang w:val="ro-RO"/>
        </w:rPr>
        <w:t xml:space="preserve"> </w:t>
      </w:r>
      <w:r w:rsidR="00D3627C" w:rsidRPr="00FD5102">
        <w:rPr>
          <w:noProof/>
          <w:sz w:val="28"/>
          <w:szCs w:val="28"/>
          <w:lang w:val="ro-RO"/>
        </w:rPr>
        <w:t xml:space="preserve">o formă de </w:t>
      </w:r>
      <w:r w:rsidRPr="00FD5102">
        <w:rPr>
          <w:noProof/>
          <w:sz w:val="28"/>
          <w:szCs w:val="28"/>
          <w:lang w:val="ro-RO"/>
        </w:rPr>
        <w:t xml:space="preserve">protecție internațională. </w:t>
      </w:r>
      <w:r w:rsidR="005B14AC" w:rsidRPr="00FD5102">
        <w:rPr>
          <w:noProof/>
          <w:sz w:val="28"/>
          <w:szCs w:val="28"/>
          <w:lang w:val="ro-RO"/>
        </w:rPr>
        <w:t>Este posibil ca p</w:t>
      </w:r>
      <w:r w:rsidRPr="00FD5102">
        <w:rPr>
          <w:noProof/>
          <w:sz w:val="28"/>
          <w:szCs w:val="28"/>
          <w:lang w:val="ro-RO"/>
        </w:rPr>
        <w:t>ersoana în cauză să nu fi fost traficat</w:t>
      </w:r>
      <w:r w:rsidR="005B14AC" w:rsidRPr="00FD5102">
        <w:rPr>
          <w:noProof/>
          <w:sz w:val="28"/>
          <w:szCs w:val="28"/>
          <w:lang w:val="ro-RO"/>
        </w:rPr>
        <w:t>ă,</w:t>
      </w:r>
      <w:r w:rsidRPr="00FD5102">
        <w:rPr>
          <w:noProof/>
          <w:sz w:val="28"/>
          <w:szCs w:val="28"/>
          <w:lang w:val="ro-RO"/>
        </w:rPr>
        <w:t xml:space="preserve"> ci </w:t>
      </w:r>
      <w:r w:rsidR="005B14AC" w:rsidRPr="00FD5102">
        <w:rPr>
          <w:noProof/>
          <w:sz w:val="28"/>
          <w:szCs w:val="28"/>
          <w:lang w:val="ro-RO"/>
        </w:rPr>
        <w:t xml:space="preserve">doar </w:t>
      </w:r>
      <w:r w:rsidRPr="00FD5102">
        <w:rPr>
          <w:noProof/>
          <w:sz w:val="28"/>
          <w:szCs w:val="28"/>
          <w:lang w:val="ro-RO"/>
        </w:rPr>
        <w:t>să</w:t>
      </w:r>
      <w:r w:rsidR="005B14AC" w:rsidRPr="00FD5102">
        <w:rPr>
          <w:noProof/>
          <w:sz w:val="28"/>
          <w:szCs w:val="28"/>
          <w:lang w:val="ro-RO"/>
        </w:rPr>
        <w:t>-i</w:t>
      </w:r>
      <w:r w:rsidRPr="00FD5102">
        <w:rPr>
          <w:noProof/>
          <w:sz w:val="28"/>
          <w:szCs w:val="28"/>
          <w:lang w:val="ro-RO"/>
        </w:rPr>
        <w:t xml:space="preserve"> </w:t>
      </w:r>
      <w:r w:rsidR="005B14AC" w:rsidRPr="00FD5102">
        <w:rPr>
          <w:noProof/>
          <w:sz w:val="28"/>
          <w:szCs w:val="28"/>
          <w:lang w:val="ro-RO"/>
        </w:rPr>
        <w:t>fie</w:t>
      </w:r>
      <w:r w:rsidRPr="00FD5102">
        <w:rPr>
          <w:noProof/>
          <w:sz w:val="28"/>
          <w:szCs w:val="28"/>
          <w:lang w:val="ro-RO"/>
        </w:rPr>
        <w:t xml:space="preserve"> teamă </w:t>
      </w:r>
      <w:r w:rsidR="005B14AC" w:rsidRPr="00FD5102">
        <w:rPr>
          <w:noProof/>
          <w:sz w:val="28"/>
          <w:szCs w:val="28"/>
          <w:lang w:val="ro-RO"/>
        </w:rPr>
        <w:t>că poate</w:t>
      </w:r>
      <w:r w:rsidRPr="00FD5102">
        <w:rPr>
          <w:noProof/>
          <w:sz w:val="28"/>
          <w:szCs w:val="28"/>
          <w:lang w:val="ro-RO"/>
        </w:rPr>
        <w:t xml:space="preserve"> deveni o victimă a traficului </w:t>
      </w:r>
      <w:r w:rsidR="005B14AC" w:rsidRPr="00FD5102">
        <w:rPr>
          <w:noProof/>
          <w:sz w:val="28"/>
          <w:szCs w:val="28"/>
          <w:lang w:val="ro-RO"/>
        </w:rPr>
        <w:t xml:space="preserve">de persoane, fugind astfel </w:t>
      </w:r>
      <w:r w:rsidRPr="00FD5102">
        <w:rPr>
          <w:noProof/>
          <w:sz w:val="28"/>
          <w:szCs w:val="28"/>
          <w:lang w:val="ro-RO"/>
        </w:rPr>
        <w:t xml:space="preserve"> în străinătate în căutare de protecție internațională. </w:t>
      </w:r>
      <w:r w:rsidR="005B14AC" w:rsidRPr="00FD5102">
        <w:rPr>
          <w:noProof/>
          <w:sz w:val="28"/>
          <w:szCs w:val="28"/>
          <w:lang w:val="ro-RO"/>
        </w:rPr>
        <w:t>Î</w:t>
      </w:r>
      <w:r w:rsidRPr="00FD5102">
        <w:rPr>
          <w:noProof/>
          <w:sz w:val="28"/>
          <w:szCs w:val="28"/>
          <w:lang w:val="ro-RO"/>
        </w:rPr>
        <w:t xml:space="preserve">n toate aceste </w:t>
      </w:r>
      <w:r w:rsidR="005B14AC" w:rsidRPr="00FD5102">
        <w:rPr>
          <w:noProof/>
          <w:sz w:val="28"/>
          <w:szCs w:val="28"/>
          <w:lang w:val="ro-RO"/>
        </w:rPr>
        <w:t>situații</w:t>
      </w:r>
      <w:r w:rsidRPr="00FD5102">
        <w:rPr>
          <w:noProof/>
          <w:sz w:val="28"/>
          <w:szCs w:val="28"/>
          <w:lang w:val="ro-RO"/>
        </w:rPr>
        <w:t xml:space="preserve"> persoana în cauză </w:t>
      </w:r>
      <w:r w:rsidR="005B14AC" w:rsidRPr="00FD5102">
        <w:rPr>
          <w:noProof/>
          <w:sz w:val="28"/>
          <w:szCs w:val="28"/>
          <w:lang w:val="ro-RO"/>
        </w:rPr>
        <w:t>a avut o</w:t>
      </w:r>
      <w:r w:rsidRPr="00FD5102">
        <w:rPr>
          <w:noProof/>
          <w:sz w:val="28"/>
          <w:szCs w:val="28"/>
          <w:lang w:val="ro-RO"/>
        </w:rPr>
        <w:t xml:space="preserve"> „temere </w:t>
      </w:r>
      <w:r w:rsidR="005B14AC" w:rsidRPr="00FD5102">
        <w:rPr>
          <w:noProof/>
          <w:sz w:val="28"/>
          <w:szCs w:val="28"/>
          <w:lang w:val="ro-RO"/>
        </w:rPr>
        <w:t xml:space="preserve">de persecuție </w:t>
      </w:r>
      <w:r w:rsidRPr="00FD5102">
        <w:rPr>
          <w:noProof/>
          <w:sz w:val="28"/>
          <w:szCs w:val="28"/>
          <w:lang w:val="ro-RO"/>
        </w:rPr>
        <w:t xml:space="preserve">bine </w:t>
      </w:r>
      <w:r w:rsidR="005B14AC" w:rsidRPr="00FD5102">
        <w:rPr>
          <w:noProof/>
          <w:sz w:val="28"/>
          <w:szCs w:val="28"/>
          <w:lang w:val="ro-RO"/>
        </w:rPr>
        <w:t>fondată</w:t>
      </w:r>
      <w:r w:rsidRPr="00FD5102">
        <w:rPr>
          <w:noProof/>
          <w:sz w:val="28"/>
          <w:szCs w:val="28"/>
          <w:lang w:val="ro-RO"/>
        </w:rPr>
        <w:t>“</w:t>
      </w:r>
      <w:r w:rsidR="005B14AC" w:rsidRPr="00FD5102">
        <w:rPr>
          <w:noProof/>
          <w:sz w:val="28"/>
          <w:szCs w:val="28"/>
          <w:lang w:val="ro-RO"/>
        </w:rPr>
        <w:t xml:space="preserve"> </w:t>
      </w:r>
      <w:r w:rsidRPr="00FD5102">
        <w:rPr>
          <w:noProof/>
          <w:sz w:val="28"/>
          <w:szCs w:val="28"/>
          <w:lang w:val="ro-RO"/>
        </w:rPr>
        <w:t xml:space="preserve"> </w:t>
      </w:r>
      <w:r w:rsidR="005B14AC" w:rsidRPr="00FD5102">
        <w:rPr>
          <w:noProof/>
          <w:sz w:val="28"/>
          <w:szCs w:val="28"/>
          <w:lang w:val="ro-RO"/>
        </w:rPr>
        <w:t xml:space="preserve">în </w:t>
      </w:r>
      <w:r w:rsidRPr="00FD5102">
        <w:rPr>
          <w:noProof/>
          <w:sz w:val="28"/>
          <w:szCs w:val="28"/>
          <w:lang w:val="ro-RO"/>
        </w:rPr>
        <w:t>legă</w:t>
      </w:r>
      <w:r w:rsidR="005B14AC" w:rsidRPr="00FD5102">
        <w:rPr>
          <w:noProof/>
          <w:sz w:val="28"/>
          <w:szCs w:val="28"/>
          <w:lang w:val="ro-RO"/>
        </w:rPr>
        <w:t>tură</w:t>
      </w:r>
      <w:r w:rsidRPr="00FD5102">
        <w:rPr>
          <w:noProof/>
          <w:sz w:val="28"/>
          <w:szCs w:val="28"/>
          <w:lang w:val="ro-RO"/>
        </w:rPr>
        <w:t xml:space="preserve"> </w:t>
      </w:r>
      <w:r w:rsidR="005B14AC" w:rsidRPr="00FD5102">
        <w:rPr>
          <w:noProof/>
          <w:sz w:val="28"/>
          <w:szCs w:val="28"/>
          <w:lang w:val="ro-RO"/>
        </w:rPr>
        <w:t>cu</w:t>
      </w:r>
      <w:r w:rsidRPr="00FD5102">
        <w:rPr>
          <w:noProof/>
          <w:sz w:val="28"/>
          <w:szCs w:val="28"/>
          <w:lang w:val="ro-RO"/>
        </w:rPr>
        <w:t xml:space="preserve"> una sau mai multe dintre motivele Convenției p</w:t>
      </w:r>
      <w:r w:rsidR="005B14AC" w:rsidRPr="00FD5102">
        <w:rPr>
          <w:noProof/>
          <w:sz w:val="28"/>
          <w:szCs w:val="28"/>
          <w:lang w:val="ro-RO"/>
        </w:rPr>
        <w:t>rivind</w:t>
      </w:r>
      <w:r w:rsidRPr="00FD5102">
        <w:rPr>
          <w:noProof/>
          <w:sz w:val="28"/>
          <w:szCs w:val="28"/>
          <w:lang w:val="ro-RO"/>
        </w:rPr>
        <w:t xml:space="preserve"> recuno</w:t>
      </w:r>
      <w:r w:rsidR="005B14AC" w:rsidRPr="00FD5102">
        <w:rPr>
          <w:noProof/>
          <w:sz w:val="28"/>
          <w:szCs w:val="28"/>
          <w:lang w:val="ro-RO"/>
        </w:rPr>
        <w:t xml:space="preserve">așterea statutului de </w:t>
      </w:r>
      <w:r w:rsidRPr="00FD5102">
        <w:rPr>
          <w:noProof/>
          <w:sz w:val="28"/>
          <w:szCs w:val="28"/>
          <w:lang w:val="ro-RO"/>
        </w:rPr>
        <w:t>refugiat.</w:t>
      </w:r>
    </w:p>
    <w:p w:rsidR="00B23909" w:rsidRPr="00FD5102" w:rsidRDefault="005B14AC" w:rsidP="00FD5102">
      <w:pPr>
        <w:spacing w:line="240" w:lineRule="auto"/>
        <w:jc w:val="both"/>
        <w:rPr>
          <w:b/>
          <w:noProof/>
          <w:sz w:val="28"/>
          <w:szCs w:val="28"/>
          <w:u w:val="single"/>
          <w:lang w:val="ro-RO"/>
        </w:rPr>
      </w:pPr>
      <w:r w:rsidRPr="00FD5102">
        <w:rPr>
          <w:b/>
          <w:noProof/>
          <w:sz w:val="28"/>
          <w:szCs w:val="28"/>
          <w:u w:val="single"/>
          <w:lang w:val="ro-RO"/>
        </w:rPr>
        <w:t>Temerea</w:t>
      </w:r>
      <w:r w:rsidR="00B23909" w:rsidRPr="00FD5102">
        <w:rPr>
          <w:b/>
          <w:noProof/>
          <w:sz w:val="28"/>
          <w:szCs w:val="28"/>
          <w:u w:val="single"/>
          <w:lang w:val="ro-RO"/>
        </w:rPr>
        <w:t xml:space="preserve"> de persecuție</w:t>
      </w:r>
      <w:r w:rsidRPr="00FD5102">
        <w:rPr>
          <w:b/>
          <w:noProof/>
          <w:sz w:val="28"/>
          <w:szCs w:val="28"/>
          <w:u w:val="single"/>
          <w:lang w:val="ro-RO"/>
        </w:rPr>
        <w:t xml:space="preserve"> bine fondată</w:t>
      </w:r>
    </w:p>
    <w:p w:rsidR="00B23909" w:rsidRPr="00FD5102" w:rsidRDefault="00904AA8" w:rsidP="00FD5102">
      <w:pPr>
        <w:spacing w:line="240" w:lineRule="auto"/>
        <w:jc w:val="both"/>
        <w:rPr>
          <w:noProof/>
          <w:sz w:val="28"/>
          <w:szCs w:val="28"/>
          <w:lang w:val="ro-RO"/>
        </w:rPr>
      </w:pPr>
      <w:r>
        <w:rPr>
          <w:noProof/>
          <w:sz w:val="28"/>
          <w:szCs w:val="28"/>
          <w:lang w:val="ro-RO"/>
        </w:rPr>
        <w:t xml:space="preserve">  </w:t>
      </w:r>
      <w:r w:rsidR="00100D22" w:rsidRPr="00FD5102">
        <w:rPr>
          <w:noProof/>
          <w:sz w:val="28"/>
          <w:szCs w:val="28"/>
          <w:lang w:val="ro-RO"/>
        </w:rPr>
        <w:t xml:space="preserve">Motivele care pot constitui </w:t>
      </w:r>
      <w:r w:rsidR="00B23909" w:rsidRPr="00FD5102">
        <w:rPr>
          <w:noProof/>
          <w:sz w:val="28"/>
          <w:szCs w:val="28"/>
          <w:lang w:val="ro-RO"/>
        </w:rPr>
        <w:t xml:space="preserve">o temere </w:t>
      </w:r>
      <w:r w:rsidR="00100D22" w:rsidRPr="00FD5102">
        <w:rPr>
          <w:noProof/>
          <w:sz w:val="28"/>
          <w:szCs w:val="28"/>
          <w:lang w:val="ro-RO"/>
        </w:rPr>
        <w:t xml:space="preserve">de persecuție </w:t>
      </w:r>
      <w:r w:rsidR="00B23909" w:rsidRPr="00FD5102">
        <w:rPr>
          <w:noProof/>
          <w:sz w:val="28"/>
          <w:szCs w:val="28"/>
          <w:lang w:val="ro-RO"/>
        </w:rPr>
        <w:t xml:space="preserve">bine </w:t>
      </w:r>
      <w:r w:rsidR="00100D22" w:rsidRPr="00FD5102">
        <w:rPr>
          <w:noProof/>
          <w:sz w:val="28"/>
          <w:szCs w:val="28"/>
          <w:lang w:val="ro-RO"/>
        </w:rPr>
        <w:t>fondată</w:t>
      </w:r>
      <w:r w:rsidR="00B23909" w:rsidRPr="00FD5102">
        <w:rPr>
          <w:noProof/>
          <w:sz w:val="28"/>
          <w:szCs w:val="28"/>
          <w:lang w:val="ro-RO"/>
        </w:rPr>
        <w:t xml:space="preserve"> v</w:t>
      </w:r>
      <w:r w:rsidR="00100D22" w:rsidRPr="00FD5102">
        <w:rPr>
          <w:noProof/>
          <w:sz w:val="28"/>
          <w:szCs w:val="28"/>
          <w:lang w:val="ro-RO"/>
        </w:rPr>
        <w:t>or</w:t>
      </w:r>
      <w:r w:rsidR="00B23909" w:rsidRPr="00FD5102">
        <w:rPr>
          <w:noProof/>
          <w:sz w:val="28"/>
          <w:szCs w:val="28"/>
          <w:lang w:val="ro-RO"/>
        </w:rPr>
        <w:t xml:space="preserve"> depinde de circumstanțele particulare ale fiecărui caz în parte. </w:t>
      </w:r>
      <w:r w:rsidR="00B9420A" w:rsidRPr="00FD5102">
        <w:rPr>
          <w:noProof/>
          <w:sz w:val="28"/>
          <w:szCs w:val="28"/>
          <w:lang w:val="ro-RO"/>
        </w:rPr>
        <w:t>Se poate considera că p</w:t>
      </w:r>
      <w:r w:rsidR="00B23909" w:rsidRPr="00FD5102">
        <w:rPr>
          <w:noProof/>
          <w:sz w:val="28"/>
          <w:szCs w:val="28"/>
          <w:lang w:val="ro-RO"/>
        </w:rPr>
        <w:t>ersecuția implic</w:t>
      </w:r>
      <w:r w:rsidR="00B9420A" w:rsidRPr="00FD5102">
        <w:rPr>
          <w:noProof/>
          <w:sz w:val="28"/>
          <w:szCs w:val="28"/>
          <w:lang w:val="ro-RO"/>
        </w:rPr>
        <w:t>ă</w:t>
      </w:r>
      <w:r w:rsidR="00B23909" w:rsidRPr="00FD5102">
        <w:rPr>
          <w:noProof/>
          <w:sz w:val="28"/>
          <w:szCs w:val="28"/>
          <w:lang w:val="ro-RO"/>
        </w:rPr>
        <w:t xml:space="preserve"> încălcări grave ale drepturilor omului, inclusiv ameninț</w:t>
      </w:r>
      <w:r w:rsidR="008B45E5" w:rsidRPr="00FD5102">
        <w:rPr>
          <w:noProof/>
          <w:sz w:val="28"/>
          <w:szCs w:val="28"/>
          <w:lang w:val="ro-RO"/>
        </w:rPr>
        <w:t>ă</w:t>
      </w:r>
      <w:r w:rsidR="00B23909" w:rsidRPr="00FD5102">
        <w:rPr>
          <w:noProof/>
          <w:sz w:val="28"/>
          <w:szCs w:val="28"/>
          <w:lang w:val="ro-RO"/>
        </w:rPr>
        <w:t>r</w:t>
      </w:r>
      <w:r w:rsidR="008B45E5" w:rsidRPr="00FD5102">
        <w:rPr>
          <w:noProof/>
          <w:sz w:val="28"/>
          <w:szCs w:val="28"/>
          <w:lang w:val="ro-RO"/>
        </w:rPr>
        <w:t>i</w:t>
      </w:r>
      <w:r w:rsidR="001819AE" w:rsidRPr="00FD5102">
        <w:rPr>
          <w:noProof/>
          <w:sz w:val="28"/>
          <w:szCs w:val="28"/>
          <w:lang w:val="ro-RO"/>
        </w:rPr>
        <w:t xml:space="preserve"> la adresa vieții sau l</w:t>
      </w:r>
      <w:r w:rsidR="00B23909" w:rsidRPr="00FD5102">
        <w:rPr>
          <w:noProof/>
          <w:sz w:val="28"/>
          <w:szCs w:val="28"/>
          <w:lang w:val="ro-RO"/>
        </w:rPr>
        <w:t>ibertății, precum și alte tipur</w:t>
      </w:r>
      <w:r w:rsidR="008C2E3D" w:rsidRPr="00FD5102">
        <w:rPr>
          <w:noProof/>
          <w:sz w:val="28"/>
          <w:szCs w:val="28"/>
          <w:lang w:val="ro-RO"/>
        </w:rPr>
        <w:t>i de vătămare gravă sau o situație</w:t>
      </w:r>
      <w:r w:rsidR="00B23909" w:rsidRPr="00FD5102">
        <w:rPr>
          <w:noProof/>
          <w:sz w:val="28"/>
          <w:szCs w:val="28"/>
          <w:lang w:val="ro-RO"/>
        </w:rPr>
        <w:t xml:space="preserve"> dificilă </w:t>
      </w:r>
      <w:r w:rsidR="008C2E3D" w:rsidRPr="00FD5102">
        <w:rPr>
          <w:noProof/>
          <w:sz w:val="28"/>
          <w:szCs w:val="28"/>
          <w:lang w:val="ro-RO"/>
        </w:rPr>
        <w:t xml:space="preserve">considerată </w:t>
      </w:r>
      <w:r w:rsidR="00B23909" w:rsidRPr="00FD5102">
        <w:rPr>
          <w:noProof/>
          <w:sz w:val="28"/>
          <w:szCs w:val="28"/>
          <w:lang w:val="ro-RO"/>
        </w:rPr>
        <w:t>intolerabil</w:t>
      </w:r>
      <w:r w:rsidR="008C2E3D" w:rsidRPr="00FD5102">
        <w:rPr>
          <w:noProof/>
          <w:sz w:val="28"/>
          <w:szCs w:val="28"/>
          <w:lang w:val="ro-RO"/>
        </w:rPr>
        <w:t>ă</w:t>
      </w:r>
      <w:r w:rsidR="00B23909" w:rsidRPr="00FD5102">
        <w:rPr>
          <w:noProof/>
          <w:sz w:val="28"/>
          <w:szCs w:val="28"/>
          <w:lang w:val="ro-RO"/>
        </w:rPr>
        <w:t xml:space="preserve">, </w:t>
      </w:r>
      <w:r w:rsidR="007379D7" w:rsidRPr="00FD5102">
        <w:rPr>
          <w:noProof/>
          <w:sz w:val="28"/>
          <w:szCs w:val="28"/>
          <w:lang w:val="ro-RO"/>
        </w:rPr>
        <w:t>după c</w:t>
      </w:r>
      <w:r w:rsidR="00B23909" w:rsidRPr="00FD5102">
        <w:rPr>
          <w:noProof/>
          <w:sz w:val="28"/>
          <w:szCs w:val="28"/>
          <w:lang w:val="ro-RO"/>
        </w:rPr>
        <w:t xml:space="preserve">um este evaluată </w:t>
      </w:r>
      <w:r w:rsidR="007379D7" w:rsidRPr="00FD5102">
        <w:rPr>
          <w:noProof/>
          <w:sz w:val="28"/>
          <w:szCs w:val="28"/>
          <w:lang w:val="ro-RO"/>
        </w:rPr>
        <w:t>prin prisma opiniilor, sentimentelor</w:t>
      </w:r>
      <w:r w:rsidR="00B23909" w:rsidRPr="00FD5102">
        <w:rPr>
          <w:noProof/>
          <w:sz w:val="28"/>
          <w:szCs w:val="28"/>
          <w:lang w:val="ro-RO"/>
        </w:rPr>
        <w:t xml:space="preserve"> și </w:t>
      </w:r>
      <w:r w:rsidR="007379D7" w:rsidRPr="00FD5102">
        <w:rPr>
          <w:noProof/>
          <w:sz w:val="28"/>
          <w:szCs w:val="28"/>
          <w:lang w:val="ro-RO"/>
        </w:rPr>
        <w:t>stărilor emoționale ale solicitantului de azil</w:t>
      </w:r>
      <w:r w:rsidR="00B23909" w:rsidRPr="00FD5102">
        <w:rPr>
          <w:noProof/>
          <w:sz w:val="28"/>
          <w:szCs w:val="28"/>
          <w:lang w:val="ro-RO"/>
        </w:rPr>
        <w:t>.</w:t>
      </w:r>
    </w:p>
    <w:p w:rsidR="00904AA8" w:rsidRDefault="002B20C4" w:rsidP="00FD5102">
      <w:pPr>
        <w:spacing w:line="240" w:lineRule="auto"/>
        <w:jc w:val="both"/>
        <w:rPr>
          <w:noProof/>
          <w:sz w:val="28"/>
          <w:szCs w:val="28"/>
          <w:lang w:val="ro-RO"/>
        </w:rPr>
      </w:pPr>
      <w:r w:rsidRPr="00FD5102">
        <w:rPr>
          <w:noProof/>
          <w:sz w:val="28"/>
          <w:szCs w:val="28"/>
          <w:lang w:val="ro-RO"/>
        </w:rPr>
        <w:t> </w:t>
      </w:r>
      <w:r w:rsidR="00B23909" w:rsidRPr="00FD5102">
        <w:rPr>
          <w:noProof/>
          <w:sz w:val="28"/>
          <w:szCs w:val="28"/>
          <w:lang w:val="ro-RO"/>
        </w:rPr>
        <w:t>În acest sens, evol</w:t>
      </w:r>
      <w:r w:rsidRPr="00FD5102">
        <w:rPr>
          <w:noProof/>
          <w:sz w:val="28"/>
          <w:szCs w:val="28"/>
          <w:lang w:val="ro-RO"/>
        </w:rPr>
        <w:t>uția dreptului internațional în</w:t>
      </w:r>
      <w:r w:rsidR="00B23909" w:rsidRPr="00FD5102">
        <w:rPr>
          <w:noProof/>
          <w:sz w:val="28"/>
          <w:szCs w:val="28"/>
          <w:lang w:val="ro-RO"/>
        </w:rPr>
        <w:t xml:space="preserve"> </w:t>
      </w:r>
      <w:r w:rsidR="00570283" w:rsidRPr="00FD5102">
        <w:rPr>
          <w:noProof/>
          <w:sz w:val="28"/>
          <w:szCs w:val="28"/>
          <w:lang w:val="ro-RO"/>
        </w:rPr>
        <w:t xml:space="preserve">ceea ce privește </w:t>
      </w:r>
      <w:r w:rsidRPr="00FD5102">
        <w:rPr>
          <w:noProof/>
          <w:sz w:val="28"/>
          <w:szCs w:val="28"/>
          <w:lang w:val="ro-RO"/>
        </w:rPr>
        <w:t>incriminarea</w:t>
      </w:r>
      <w:r w:rsidR="00B23909" w:rsidRPr="00FD5102">
        <w:rPr>
          <w:noProof/>
          <w:sz w:val="28"/>
          <w:szCs w:val="28"/>
          <w:lang w:val="ro-RO"/>
        </w:rPr>
        <w:t xml:space="preserve"> </w:t>
      </w:r>
      <w:r w:rsidRPr="00FD5102">
        <w:rPr>
          <w:noProof/>
          <w:sz w:val="28"/>
          <w:szCs w:val="28"/>
          <w:lang w:val="ro-RO"/>
        </w:rPr>
        <w:t xml:space="preserve">traficului </w:t>
      </w:r>
      <w:r w:rsidR="00B23909" w:rsidRPr="00FD5102">
        <w:rPr>
          <w:noProof/>
          <w:sz w:val="28"/>
          <w:szCs w:val="28"/>
          <w:lang w:val="ro-RO"/>
        </w:rPr>
        <w:t xml:space="preserve">poate ajuta factorii de decizie </w:t>
      </w:r>
      <w:r w:rsidR="008F4971" w:rsidRPr="00FD5102">
        <w:rPr>
          <w:noProof/>
          <w:sz w:val="28"/>
          <w:szCs w:val="28"/>
          <w:lang w:val="ro-RO"/>
        </w:rPr>
        <w:t xml:space="preserve">să </w:t>
      </w:r>
      <w:r w:rsidR="00B23909" w:rsidRPr="00FD5102">
        <w:rPr>
          <w:noProof/>
          <w:sz w:val="28"/>
          <w:szCs w:val="28"/>
          <w:lang w:val="ro-RO"/>
        </w:rPr>
        <w:t>determin</w:t>
      </w:r>
      <w:r w:rsidR="008F4971" w:rsidRPr="00FD5102">
        <w:rPr>
          <w:noProof/>
          <w:sz w:val="28"/>
          <w:szCs w:val="28"/>
          <w:lang w:val="ro-RO"/>
        </w:rPr>
        <w:t>e natura persecu</w:t>
      </w:r>
      <w:r w:rsidR="00154DC7" w:rsidRPr="00FD5102">
        <w:rPr>
          <w:noProof/>
          <w:sz w:val="28"/>
          <w:szCs w:val="28"/>
          <w:lang w:val="ro-RO"/>
        </w:rPr>
        <w:t xml:space="preserve">torie </w:t>
      </w:r>
      <w:r w:rsidR="00B23909" w:rsidRPr="00FD5102">
        <w:rPr>
          <w:noProof/>
          <w:sz w:val="28"/>
          <w:szCs w:val="28"/>
          <w:lang w:val="ro-RO"/>
        </w:rPr>
        <w:t>a diverselor acte asociate cu traficul</w:t>
      </w:r>
      <w:r w:rsidR="002E2516" w:rsidRPr="00FD5102">
        <w:rPr>
          <w:noProof/>
          <w:sz w:val="28"/>
          <w:szCs w:val="28"/>
          <w:lang w:val="ro-RO"/>
        </w:rPr>
        <w:t>ui de persoane</w:t>
      </w:r>
      <w:r w:rsidR="00B23909" w:rsidRPr="00FD5102">
        <w:rPr>
          <w:noProof/>
          <w:sz w:val="28"/>
          <w:szCs w:val="28"/>
          <w:lang w:val="ro-RO"/>
        </w:rPr>
        <w:t>.</w:t>
      </w:r>
    </w:p>
    <w:p w:rsidR="00904AA8" w:rsidRDefault="00904AA8" w:rsidP="00FD5102">
      <w:pPr>
        <w:spacing w:line="240" w:lineRule="auto"/>
        <w:jc w:val="both"/>
        <w:rPr>
          <w:noProof/>
          <w:sz w:val="28"/>
          <w:szCs w:val="28"/>
          <w:lang w:val="ro-RO"/>
        </w:rPr>
      </w:pPr>
      <w:r>
        <w:rPr>
          <w:noProof/>
          <w:sz w:val="28"/>
          <w:szCs w:val="28"/>
          <w:lang w:val="ro-RO"/>
        </w:rPr>
        <w:t xml:space="preserve"> </w:t>
      </w:r>
      <w:r w:rsidR="00B23909" w:rsidRPr="00FD5102">
        <w:rPr>
          <w:noProof/>
          <w:sz w:val="28"/>
          <w:szCs w:val="28"/>
          <w:lang w:val="ro-RO"/>
        </w:rPr>
        <w:t xml:space="preserve"> Cererile de azil depuse de victime ale traficului </w:t>
      </w:r>
      <w:r w:rsidR="002514B5" w:rsidRPr="00FD5102">
        <w:rPr>
          <w:noProof/>
          <w:sz w:val="28"/>
          <w:szCs w:val="28"/>
          <w:lang w:val="ro-RO"/>
        </w:rPr>
        <w:t xml:space="preserve">de persoane </w:t>
      </w:r>
      <w:r w:rsidR="00B23909" w:rsidRPr="00FD5102">
        <w:rPr>
          <w:noProof/>
          <w:sz w:val="28"/>
          <w:szCs w:val="28"/>
          <w:lang w:val="ro-RO"/>
        </w:rPr>
        <w:t xml:space="preserve">sau </w:t>
      </w:r>
      <w:r w:rsidR="002514B5" w:rsidRPr="00FD5102">
        <w:rPr>
          <w:noProof/>
          <w:sz w:val="28"/>
          <w:szCs w:val="28"/>
          <w:lang w:val="ro-RO"/>
        </w:rPr>
        <w:t xml:space="preserve">de </w:t>
      </w:r>
      <w:r w:rsidR="00B23909" w:rsidRPr="00FD5102">
        <w:rPr>
          <w:noProof/>
          <w:sz w:val="28"/>
          <w:szCs w:val="28"/>
          <w:lang w:val="ro-RO"/>
        </w:rPr>
        <w:t xml:space="preserve">potențiale victime ale traficului ar trebui să fie examinate în detaliu pentru a stabili dacă </w:t>
      </w:r>
      <w:r w:rsidR="002514B5" w:rsidRPr="00FD5102">
        <w:rPr>
          <w:noProof/>
          <w:sz w:val="28"/>
          <w:szCs w:val="28"/>
          <w:lang w:val="ro-RO"/>
        </w:rPr>
        <w:t>temerea de prejudiciu se manifestă</w:t>
      </w:r>
      <w:r w:rsidR="00B23909" w:rsidRPr="00FD5102">
        <w:rPr>
          <w:noProof/>
          <w:sz w:val="28"/>
          <w:szCs w:val="28"/>
          <w:lang w:val="ro-RO"/>
        </w:rPr>
        <w:t xml:space="preserve"> ca urmare a experienței de trafic</w:t>
      </w:r>
      <w:r w:rsidR="002514B5" w:rsidRPr="00FD5102">
        <w:rPr>
          <w:noProof/>
          <w:sz w:val="28"/>
          <w:szCs w:val="28"/>
          <w:lang w:val="ro-RO"/>
        </w:rPr>
        <w:t>are</w:t>
      </w:r>
      <w:r w:rsidR="00B23909" w:rsidRPr="00FD5102">
        <w:rPr>
          <w:noProof/>
          <w:sz w:val="28"/>
          <w:szCs w:val="28"/>
          <w:lang w:val="ro-RO"/>
        </w:rPr>
        <w:t xml:space="preserve">, sau ca urmare a anticipării sale, </w:t>
      </w:r>
      <w:r w:rsidR="0017694A" w:rsidRPr="00FD5102">
        <w:rPr>
          <w:noProof/>
          <w:sz w:val="28"/>
          <w:szCs w:val="28"/>
          <w:lang w:val="ro-RO"/>
        </w:rPr>
        <w:t>care</w:t>
      </w:r>
      <w:r w:rsidR="002514B5" w:rsidRPr="00FD5102">
        <w:rPr>
          <w:noProof/>
          <w:sz w:val="28"/>
          <w:szCs w:val="28"/>
          <w:lang w:val="ro-RO"/>
        </w:rPr>
        <w:t xml:space="preserve"> putea fi considerată</w:t>
      </w:r>
      <w:r w:rsidR="00B23909" w:rsidRPr="00FD5102">
        <w:rPr>
          <w:noProof/>
          <w:sz w:val="28"/>
          <w:szCs w:val="28"/>
          <w:lang w:val="ro-RO"/>
        </w:rPr>
        <w:t xml:space="preserve"> persecuție. </w:t>
      </w:r>
    </w:p>
    <w:p w:rsidR="009A7978" w:rsidRPr="00FD5102" w:rsidRDefault="00904AA8" w:rsidP="00FD5102">
      <w:pPr>
        <w:spacing w:line="240" w:lineRule="auto"/>
        <w:jc w:val="both"/>
        <w:rPr>
          <w:noProof/>
          <w:sz w:val="28"/>
          <w:szCs w:val="28"/>
          <w:lang w:val="ro-RO"/>
        </w:rPr>
      </w:pPr>
      <w:r>
        <w:rPr>
          <w:noProof/>
          <w:sz w:val="28"/>
          <w:szCs w:val="28"/>
          <w:lang w:val="ro-RO"/>
        </w:rPr>
        <w:t xml:space="preserve"> </w:t>
      </w:r>
      <w:r w:rsidR="00156A30" w:rsidRPr="00FD5102">
        <w:rPr>
          <w:noProof/>
          <w:sz w:val="28"/>
          <w:szCs w:val="28"/>
          <w:lang w:val="ro-RO"/>
        </w:rPr>
        <w:t xml:space="preserve">În cazurile de traficare </w:t>
      </w:r>
      <w:r w:rsidR="00B23909" w:rsidRPr="00FD5102">
        <w:rPr>
          <w:noProof/>
          <w:sz w:val="28"/>
          <w:szCs w:val="28"/>
          <w:lang w:val="ro-RO"/>
        </w:rPr>
        <w:t xml:space="preserve">sunt </w:t>
      </w:r>
      <w:r w:rsidR="00156A30" w:rsidRPr="00FD5102">
        <w:rPr>
          <w:noProof/>
          <w:sz w:val="28"/>
          <w:szCs w:val="28"/>
          <w:lang w:val="ro-RO"/>
        </w:rPr>
        <w:t xml:space="preserve">inerente </w:t>
      </w:r>
      <w:r w:rsidR="00B23909" w:rsidRPr="00FD5102">
        <w:rPr>
          <w:noProof/>
          <w:sz w:val="28"/>
          <w:szCs w:val="28"/>
          <w:lang w:val="ro-RO"/>
        </w:rPr>
        <w:t>forme</w:t>
      </w:r>
      <w:r w:rsidR="00FD72A4" w:rsidRPr="00FD5102">
        <w:rPr>
          <w:noProof/>
          <w:sz w:val="28"/>
          <w:szCs w:val="28"/>
          <w:lang w:val="ro-RO"/>
        </w:rPr>
        <w:t>le</w:t>
      </w:r>
      <w:r w:rsidR="00B23909" w:rsidRPr="00FD5102">
        <w:rPr>
          <w:noProof/>
          <w:sz w:val="28"/>
          <w:szCs w:val="28"/>
          <w:lang w:val="ro-RO"/>
        </w:rPr>
        <w:t xml:space="preserve"> de exploatare severă </w:t>
      </w:r>
      <w:r w:rsidR="00156A30" w:rsidRPr="00FD5102">
        <w:rPr>
          <w:noProof/>
          <w:sz w:val="28"/>
          <w:szCs w:val="28"/>
          <w:lang w:val="ro-RO"/>
        </w:rPr>
        <w:t xml:space="preserve">cum ar fi </w:t>
      </w:r>
      <w:r w:rsidR="00B23909" w:rsidRPr="00FD5102">
        <w:rPr>
          <w:noProof/>
          <w:sz w:val="28"/>
          <w:szCs w:val="28"/>
          <w:lang w:val="ro-RO"/>
        </w:rPr>
        <w:t>răpire</w:t>
      </w:r>
      <w:r w:rsidR="00156A30" w:rsidRPr="00FD5102">
        <w:rPr>
          <w:noProof/>
          <w:sz w:val="28"/>
          <w:szCs w:val="28"/>
          <w:lang w:val="ro-RO"/>
        </w:rPr>
        <w:t>a</w:t>
      </w:r>
      <w:r w:rsidR="00B23909" w:rsidRPr="00FD5102">
        <w:rPr>
          <w:noProof/>
          <w:sz w:val="28"/>
          <w:szCs w:val="28"/>
          <w:lang w:val="ro-RO"/>
        </w:rPr>
        <w:t>, încarcerare</w:t>
      </w:r>
      <w:r w:rsidR="00156A30" w:rsidRPr="00FD5102">
        <w:rPr>
          <w:noProof/>
          <w:sz w:val="28"/>
          <w:szCs w:val="28"/>
          <w:lang w:val="ro-RO"/>
        </w:rPr>
        <w:t>a</w:t>
      </w:r>
      <w:r w:rsidR="00B23909" w:rsidRPr="00FD5102">
        <w:rPr>
          <w:noProof/>
          <w:sz w:val="28"/>
          <w:szCs w:val="28"/>
          <w:lang w:val="ro-RO"/>
        </w:rPr>
        <w:t>, viol</w:t>
      </w:r>
      <w:r w:rsidR="00156A30" w:rsidRPr="00FD5102">
        <w:rPr>
          <w:noProof/>
          <w:sz w:val="28"/>
          <w:szCs w:val="28"/>
          <w:lang w:val="ro-RO"/>
        </w:rPr>
        <w:t>ul</w:t>
      </w:r>
      <w:r w:rsidR="00B23909" w:rsidRPr="00FD5102">
        <w:rPr>
          <w:noProof/>
          <w:sz w:val="28"/>
          <w:szCs w:val="28"/>
          <w:lang w:val="ro-RO"/>
        </w:rPr>
        <w:t>, sclavi</w:t>
      </w:r>
      <w:r w:rsidR="00C35AA9" w:rsidRPr="00FD5102">
        <w:rPr>
          <w:noProof/>
          <w:sz w:val="28"/>
          <w:szCs w:val="28"/>
          <w:lang w:val="ro-RO"/>
        </w:rPr>
        <w:t>a</w:t>
      </w:r>
      <w:r w:rsidR="00B23909" w:rsidRPr="00FD5102">
        <w:rPr>
          <w:noProof/>
          <w:sz w:val="28"/>
          <w:szCs w:val="28"/>
          <w:lang w:val="ro-RO"/>
        </w:rPr>
        <w:t xml:space="preserve"> sexuală, prostituți</w:t>
      </w:r>
      <w:r w:rsidR="00FD72A4" w:rsidRPr="00FD5102">
        <w:rPr>
          <w:noProof/>
          <w:sz w:val="28"/>
          <w:szCs w:val="28"/>
          <w:lang w:val="ro-RO"/>
        </w:rPr>
        <w:t>a</w:t>
      </w:r>
      <w:r w:rsidR="00B23909" w:rsidRPr="00FD5102">
        <w:rPr>
          <w:noProof/>
          <w:sz w:val="28"/>
          <w:szCs w:val="28"/>
          <w:lang w:val="ro-RO"/>
        </w:rPr>
        <w:t xml:space="preserve"> forțată, munc</w:t>
      </w:r>
      <w:r w:rsidR="00570726" w:rsidRPr="00FD5102">
        <w:rPr>
          <w:noProof/>
          <w:sz w:val="28"/>
          <w:szCs w:val="28"/>
          <w:lang w:val="ro-RO"/>
        </w:rPr>
        <w:t>a</w:t>
      </w:r>
      <w:r w:rsidR="00B23909" w:rsidRPr="00FD5102">
        <w:rPr>
          <w:noProof/>
          <w:sz w:val="28"/>
          <w:szCs w:val="28"/>
          <w:lang w:val="ro-RO"/>
        </w:rPr>
        <w:t xml:space="preserve"> forțată, </w:t>
      </w:r>
      <w:r w:rsidR="00570726" w:rsidRPr="00FD5102">
        <w:rPr>
          <w:noProof/>
          <w:sz w:val="28"/>
          <w:szCs w:val="28"/>
          <w:lang w:val="ro-RO"/>
        </w:rPr>
        <w:t>prelevarea de</w:t>
      </w:r>
      <w:r w:rsidR="00B23909" w:rsidRPr="00FD5102">
        <w:rPr>
          <w:noProof/>
          <w:sz w:val="28"/>
          <w:szCs w:val="28"/>
          <w:lang w:val="ro-RO"/>
        </w:rPr>
        <w:t xml:space="preserve"> organe, bătăi</w:t>
      </w:r>
      <w:r w:rsidR="00570726" w:rsidRPr="00FD5102">
        <w:rPr>
          <w:noProof/>
          <w:sz w:val="28"/>
          <w:szCs w:val="28"/>
          <w:lang w:val="ro-RO"/>
        </w:rPr>
        <w:t>le</w:t>
      </w:r>
      <w:r w:rsidR="00B23909" w:rsidRPr="00FD5102">
        <w:rPr>
          <w:noProof/>
          <w:sz w:val="28"/>
          <w:szCs w:val="28"/>
          <w:lang w:val="ro-RO"/>
        </w:rPr>
        <w:t xml:space="preserve"> fizice, </w:t>
      </w:r>
      <w:r w:rsidR="00570726" w:rsidRPr="00FD5102">
        <w:rPr>
          <w:noProof/>
          <w:sz w:val="28"/>
          <w:szCs w:val="28"/>
          <w:lang w:val="ro-RO"/>
        </w:rPr>
        <w:t>în</w:t>
      </w:r>
      <w:r w:rsidR="00B23909" w:rsidRPr="00FD5102">
        <w:rPr>
          <w:noProof/>
          <w:sz w:val="28"/>
          <w:szCs w:val="28"/>
          <w:lang w:val="ro-RO"/>
        </w:rPr>
        <w:t>fome</w:t>
      </w:r>
      <w:r w:rsidR="00570726" w:rsidRPr="00FD5102">
        <w:rPr>
          <w:noProof/>
          <w:sz w:val="28"/>
          <w:szCs w:val="28"/>
          <w:lang w:val="ro-RO"/>
        </w:rPr>
        <w:t>tarea</w:t>
      </w:r>
      <w:r w:rsidR="00B23909" w:rsidRPr="00FD5102">
        <w:rPr>
          <w:noProof/>
          <w:sz w:val="28"/>
          <w:szCs w:val="28"/>
          <w:lang w:val="ro-RO"/>
        </w:rPr>
        <w:t xml:space="preserve">, privarea de </w:t>
      </w:r>
      <w:r w:rsidR="009A7978" w:rsidRPr="00FD5102">
        <w:rPr>
          <w:noProof/>
          <w:sz w:val="28"/>
          <w:szCs w:val="28"/>
          <w:lang w:val="ro-RO"/>
        </w:rPr>
        <w:t>îngrijiri</w:t>
      </w:r>
      <w:r w:rsidR="00B23909" w:rsidRPr="00FD5102">
        <w:rPr>
          <w:noProof/>
          <w:sz w:val="28"/>
          <w:szCs w:val="28"/>
          <w:lang w:val="ro-RO"/>
        </w:rPr>
        <w:t xml:space="preserve"> medical</w:t>
      </w:r>
      <w:r w:rsidR="009A7978" w:rsidRPr="00FD5102">
        <w:rPr>
          <w:noProof/>
          <w:sz w:val="28"/>
          <w:szCs w:val="28"/>
          <w:lang w:val="ro-RO"/>
        </w:rPr>
        <w:t>e</w:t>
      </w:r>
      <w:r w:rsidR="00B23909" w:rsidRPr="00FD5102">
        <w:rPr>
          <w:noProof/>
          <w:sz w:val="28"/>
          <w:szCs w:val="28"/>
          <w:lang w:val="ro-RO"/>
        </w:rPr>
        <w:t xml:space="preserve">. Astfel de acte reprezintă încălcări grave ale drepturilor omului, care </w:t>
      </w:r>
      <w:r w:rsidR="009A7978" w:rsidRPr="00FD5102">
        <w:rPr>
          <w:noProof/>
          <w:sz w:val="28"/>
          <w:szCs w:val="28"/>
          <w:lang w:val="ro-RO"/>
        </w:rPr>
        <w:t xml:space="preserve">în general </w:t>
      </w:r>
      <w:r w:rsidR="00B23909" w:rsidRPr="00FD5102">
        <w:rPr>
          <w:noProof/>
          <w:sz w:val="28"/>
          <w:szCs w:val="28"/>
          <w:lang w:val="ro-RO"/>
        </w:rPr>
        <w:t xml:space="preserve"> </w:t>
      </w:r>
      <w:r w:rsidR="009A7978" w:rsidRPr="00FD5102">
        <w:rPr>
          <w:noProof/>
          <w:sz w:val="28"/>
          <w:szCs w:val="28"/>
          <w:lang w:val="ro-RO"/>
        </w:rPr>
        <w:t>sunt definite ca acte de persecuție.</w:t>
      </w:r>
    </w:p>
    <w:p w:rsidR="00A344BD" w:rsidRPr="00FD5102" w:rsidRDefault="00904AA8" w:rsidP="00FD5102">
      <w:pPr>
        <w:spacing w:line="240" w:lineRule="auto"/>
        <w:jc w:val="both"/>
        <w:rPr>
          <w:noProof/>
          <w:sz w:val="28"/>
          <w:szCs w:val="28"/>
          <w:lang w:val="ro-RO"/>
        </w:rPr>
      </w:pPr>
      <w:r>
        <w:rPr>
          <w:noProof/>
          <w:sz w:val="28"/>
          <w:szCs w:val="28"/>
          <w:lang w:val="ro-RO"/>
        </w:rPr>
        <w:t xml:space="preserve">  </w:t>
      </w:r>
      <w:r w:rsidR="00B23909" w:rsidRPr="00FD5102">
        <w:rPr>
          <w:noProof/>
          <w:sz w:val="28"/>
          <w:szCs w:val="28"/>
          <w:lang w:val="ro-RO"/>
        </w:rPr>
        <w:t>În cazurile în care experiența de trafic</w:t>
      </w:r>
      <w:r w:rsidR="00585BB6" w:rsidRPr="00FD5102">
        <w:rPr>
          <w:noProof/>
          <w:sz w:val="28"/>
          <w:szCs w:val="28"/>
          <w:lang w:val="ro-RO"/>
        </w:rPr>
        <w:t>are</w:t>
      </w:r>
      <w:r w:rsidR="00B23909" w:rsidRPr="00FD5102">
        <w:rPr>
          <w:noProof/>
          <w:sz w:val="28"/>
          <w:szCs w:val="28"/>
          <w:lang w:val="ro-RO"/>
        </w:rPr>
        <w:t xml:space="preserve"> a solicitantului de azil </w:t>
      </w:r>
      <w:r w:rsidR="00585BB6" w:rsidRPr="00FD5102">
        <w:rPr>
          <w:noProof/>
          <w:sz w:val="28"/>
          <w:szCs w:val="28"/>
          <w:lang w:val="ro-RO"/>
        </w:rPr>
        <w:t>reprezintă doar</w:t>
      </w:r>
      <w:r w:rsidR="00B23909" w:rsidRPr="00FD5102">
        <w:rPr>
          <w:noProof/>
          <w:sz w:val="28"/>
          <w:szCs w:val="28"/>
          <w:lang w:val="ro-RO"/>
        </w:rPr>
        <w:t xml:space="preserve"> o experiență unică</w:t>
      </w:r>
      <w:r w:rsidR="00585BB6" w:rsidRPr="00FD5102">
        <w:rPr>
          <w:noProof/>
          <w:sz w:val="28"/>
          <w:szCs w:val="28"/>
          <w:lang w:val="ro-RO"/>
        </w:rPr>
        <w:t xml:space="preserve"> din trecut</w:t>
      </w:r>
      <w:r w:rsidR="00B23909" w:rsidRPr="00FD5102">
        <w:rPr>
          <w:noProof/>
          <w:sz w:val="28"/>
          <w:szCs w:val="28"/>
          <w:lang w:val="ro-RO"/>
        </w:rPr>
        <w:t xml:space="preserve"> care nu se </w:t>
      </w:r>
      <w:r w:rsidR="00585BB6" w:rsidRPr="00FD5102">
        <w:rPr>
          <w:noProof/>
          <w:sz w:val="28"/>
          <w:szCs w:val="28"/>
          <w:lang w:val="ro-RO"/>
        </w:rPr>
        <w:t xml:space="preserve">mai poate </w:t>
      </w:r>
      <w:r w:rsidR="00B23909" w:rsidRPr="00FD5102">
        <w:rPr>
          <w:noProof/>
          <w:sz w:val="28"/>
          <w:szCs w:val="28"/>
          <w:lang w:val="ro-RO"/>
        </w:rPr>
        <w:t>repet</w:t>
      </w:r>
      <w:r w:rsidR="00585BB6" w:rsidRPr="00FD5102">
        <w:rPr>
          <w:noProof/>
          <w:sz w:val="28"/>
          <w:szCs w:val="28"/>
          <w:lang w:val="ro-RO"/>
        </w:rPr>
        <w:t>a</w:t>
      </w:r>
      <w:r w:rsidR="00B23909" w:rsidRPr="00FD5102">
        <w:rPr>
          <w:noProof/>
          <w:sz w:val="28"/>
          <w:szCs w:val="28"/>
          <w:lang w:val="ro-RO"/>
        </w:rPr>
        <w:t xml:space="preserve">, poate fi totuși necesar să </w:t>
      </w:r>
      <w:r w:rsidR="005515BE" w:rsidRPr="00FD5102">
        <w:rPr>
          <w:noProof/>
          <w:sz w:val="28"/>
          <w:szCs w:val="28"/>
          <w:lang w:val="ro-RO"/>
        </w:rPr>
        <w:lastRenderedPageBreak/>
        <w:t xml:space="preserve">i </w:t>
      </w:r>
      <w:r w:rsidR="00B23909" w:rsidRPr="00FD5102">
        <w:rPr>
          <w:noProof/>
          <w:sz w:val="28"/>
          <w:szCs w:val="28"/>
          <w:lang w:val="ro-RO"/>
        </w:rPr>
        <w:t>se recunoască persoanei în cauză ca</w:t>
      </w:r>
      <w:r w:rsidR="005515BE" w:rsidRPr="00FD5102">
        <w:rPr>
          <w:noProof/>
          <w:sz w:val="28"/>
          <w:szCs w:val="28"/>
          <w:lang w:val="ro-RO"/>
        </w:rPr>
        <w:t xml:space="preserve">litatea de </w:t>
      </w:r>
      <w:r w:rsidR="00B23909" w:rsidRPr="00FD5102">
        <w:rPr>
          <w:noProof/>
          <w:sz w:val="28"/>
          <w:szCs w:val="28"/>
          <w:lang w:val="ro-RO"/>
        </w:rPr>
        <w:t>refugiat în cazul în care există motive imperioase care rezultă din persecuții</w:t>
      </w:r>
      <w:r w:rsidR="005515BE" w:rsidRPr="00FD5102">
        <w:rPr>
          <w:noProof/>
          <w:sz w:val="28"/>
          <w:szCs w:val="28"/>
          <w:lang w:val="ro-RO"/>
        </w:rPr>
        <w:t>le</w:t>
      </w:r>
      <w:r w:rsidR="00B23909" w:rsidRPr="00FD5102">
        <w:rPr>
          <w:noProof/>
          <w:sz w:val="28"/>
          <w:szCs w:val="28"/>
          <w:lang w:val="ro-RO"/>
        </w:rPr>
        <w:t xml:space="preserve"> anterioare, cu condiția </w:t>
      </w:r>
      <w:r w:rsidR="005515BE" w:rsidRPr="00FD5102">
        <w:rPr>
          <w:noProof/>
          <w:sz w:val="28"/>
          <w:szCs w:val="28"/>
          <w:lang w:val="ro-RO"/>
        </w:rPr>
        <w:t>ca</w:t>
      </w:r>
      <w:r w:rsidR="00B23909" w:rsidRPr="00FD5102">
        <w:rPr>
          <w:noProof/>
          <w:sz w:val="28"/>
          <w:szCs w:val="28"/>
          <w:lang w:val="ro-RO"/>
        </w:rPr>
        <w:t xml:space="preserve"> celelalte elemente interdependente ale definiției refugiaților </w:t>
      </w:r>
      <w:r w:rsidR="005515BE" w:rsidRPr="00FD5102">
        <w:rPr>
          <w:noProof/>
          <w:sz w:val="28"/>
          <w:szCs w:val="28"/>
          <w:lang w:val="ro-RO"/>
        </w:rPr>
        <w:t>să fie</w:t>
      </w:r>
      <w:r w:rsidR="00B23909" w:rsidRPr="00FD5102">
        <w:rPr>
          <w:noProof/>
          <w:sz w:val="28"/>
          <w:szCs w:val="28"/>
          <w:lang w:val="ro-RO"/>
        </w:rPr>
        <w:t xml:space="preserve"> îndeplinite. Aceasta ar include situațiile în care persecuțiile suferite în timpul experienței de trafic</w:t>
      </w:r>
      <w:r w:rsidR="003A643A" w:rsidRPr="00FD5102">
        <w:rPr>
          <w:noProof/>
          <w:sz w:val="28"/>
          <w:szCs w:val="28"/>
          <w:lang w:val="ro-RO"/>
        </w:rPr>
        <w:t>are</w:t>
      </w:r>
      <w:r w:rsidR="00B23909" w:rsidRPr="00FD5102">
        <w:rPr>
          <w:noProof/>
          <w:sz w:val="28"/>
          <w:szCs w:val="28"/>
          <w:lang w:val="ro-RO"/>
        </w:rPr>
        <w:t>, chiar dacă a</w:t>
      </w:r>
      <w:r w:rsidR="003A643A" w:rsidRPr="00FD5102">
        <w:rPr>
          <w:noProof/>
          <w:sz w:val="28"/>
          <w:szCs w:val="28"/>
          <w:lang w:val="ro-RO"/>
        </w:rPr>
        <w:t xml:space="preserve">u avut loc în </w:t>
      </w:r>
      <w:r w:rsidR="00B23909" w:rsidRPr="00FD5102">
        <w:rPr>
          <w:noProof/>
          <w:sz w:val="28"/>
          <w:szCs w:val="28"/>
          <w:lang w:val="ro-RO"/>
        </w:rPr>
        <w:t xml:space="preserve"> trecut, a</w:t>
      </w:r>
      <w:r w:rsidR="003A643A" w:rsidRPr="00FD5102">
        <w:rPr>
          <w:noProof/>
          <w:sz w:val="28"/>
          <w:szCs w:val="28"/>
          <w:lang w:val="ro-RO"/>
        </w:rPr>
        <w:t>u</w:t>
      </w:r>
      <w:r w:rsidR="00B23909" w:rsidRPr="00FD5102">
        <w:rPr>
          <w:noProof/>
          <w:sz w:val="28"/>
          <w:szCs w:val="28"/>
          <w:lang w:val="ro-RO"/>
        </w:rPr>
        <w:t xml:space="preserve"> fost deosebit de </w:t>
      </w:r>
      <w:r w:rsidR="003A643A" w:rsidRPr="00FD5102">
        <w:rPr>
          <w:noProof/>
          <w:sz w:val="28"/>
          <w:szCs w:val="28"/>
          <w:lang w:val="ro-RO"/>
        </w:rPr>
        <w:t>grave</w:t>
      </w:r>
      <w:r w:rsidR="00B23909" w:rsidRPr="00FD5102">
        <w:rPr>
          <w:noProof/>
          <w:sz w:val="28"/>
          <w:szCs w:val="28"/>
          <w:lang w:val="ro-RO"/>
        </w:rPr>
        <w:t xml:space="preserve">, iar individul </w:t>
      </w:r>
      <w:r w:rsidR="003A643A" w:rsidRPr="00FD5102">
        <w:rPr>
          <w:noProof/>
          <w:sz w:val="28"/>
          <w:szCs w:val="28"/>
          <w:lang w:val="ro-RO"/>
        </w:rPr>
        <w:t>suferă</w:t>
      </w:r>
      <w:r w:rsidR="00B23909" w:rsidRPr="00FD5102">
        <w:rPr>
          <w:noProof/>
          <w:sz w:val="28"/>
          <w:szCs w:val="28"/>
          <w:lang w:val="ro-RO"/>
        </w:rPr>
        <w:t xml:space="preserve"> </w:t>
      </w:r>
      <w:r w:rsidR="003A643A" w:rsidRPr="00FD5102">
        <w:rPr>
          <w:noProof/>
          <w:sz w:val="28"/>
          <w:szCs w:val="28"/>
          <w:lang w:val="ro-RO"/>
        </w:rPr>
        <w:t xml:space="preserve">pe termen lung </w:t>
      </w:r>
      <w:r w:rsidR="00B23909" w:rsidRPr="00FD5102">
        <w:rPr>
          <w:noProof/>
          <w:sz w:val="28"/>
          <w:szCs w:val="28"/>
          <w:lang w:val="ro-RO"/>
        </w:rPr>
        <w:t>efecte</w:t>
      </w:r>
      <w:r w:rsidR="003A643A" w:rsidRPr="00FD5102">
        <w:rPr>
          <w:noProof/>
          <w:sz w:val="28"/>
          <w:szCs w:val="28"/>
          <w:lang w:val="ro-RO"/>
        </w:rPr>
        <w:t>le</w:t>
      </w:r>
      <w:r w:rsidR="00B23909" w:rsidRPr="00FD5102">
        <w:rPr>
          <w:noProof/>
          <w:sz w:val="28"/>
          <w:szCs w:val="28"/>
          <w:lang w:val="ro-RO"/>
        </w:rPr>
        <w:t xml:space="preserve"> psihologice traumatice, </w:t>
      </w:r>
      <w:r w:rsidR="003A643A" w:rsidRPr="00FD5102">
        <w:rPr>
          <w:noProof/>
          <w:sz w:val="28"/>
          <w:szCs w:val="28"/>
          <w:lang w:val="ro-RO"/>
        </w:rPr>
        <w:t>situație care ar</w:t>
      </w:r>
      <w:r w:rsidR="00B23909" w:rsidRPr="00FD5102">
        <w:rPr>
          <w:noProof/>
          <w:sz w:val="28"/>
          <w:szCs w:val="28"/>
          <w:lang w:val="ro-RO"/>
        </w:rPr>
        <w:t xml:space="preserve"> face </w:t>
      </w:r>
      <w:r w:rsidR="003A643A" w:rsidRPr="00FD5102">
        <w:rPr>
          <w:noProof/>
          <w:sz w:val="28"/>
          <w:szCs w:val="28"/>
          <w:lang w:val="ro-RO"/>
        </w:rPr>
        <w:t xml:space="preserve">imposibilă </w:t>
      </w:r>
      <w:r w:rsidR="00B23909" w:rsidRPr="00FD5102">
        <w:rPr>
          <w:noProof/>
          <w:sz w:val="28"/>
          <w:szCs w:val="28"/>
          <w:lang w:val="ro-RO"/>
        </w:rPr>
        <w:t xml:space="preserve">întoarcerea </w:t>
      </w:r>
      <w:r w:rsidR="003A643A" w:rsidRPr="00FD5102">
        <w:rPr>
          <w:noProof/>
          <w:sz w:val="28"/>
          <w:szCs w:val="28"/>
          <w:lang w:val="ro-RO"/>
        </w:rPr>
        <w:t xml:space="preserve">sa </w:t>
      </w:r>
      <w:r w:rsidR="00B23909" w:rsidRPr="00FD5102">
        <w:rPr>
          <w:noProof/>
          <w:sz w:val="28"/>
          <w:szCs w:val="28"/>
          <w:lang w:val="ro-RO"/>
        </w:rPr>
        <w:t xml:space="preserve">în țara de origine. Cu alte cuvinte, impactul </w:t>
      </w:r>
      <w:r w:rsidR="00267894" w:rsidRPr="00FD5102">
        <w:rPr>
          <w:noProof/>
          <w:sz w:val="28"/>
          <w:szCs w:val="28"/>
          <w:lang w:val="ro-RO"/>
        </w:rPr>
        <w:t xml:space="preserve">persecuției anterioare </w:t>
      </w:r>
      <w:r w:rsidR="00B23909" w:rsidRPr="00FD5102">
        <w:rPr>
          <w:noProof/>
          <w:sz w:val="28"/>
          <w:szCs w:val="28"/>
          <w:lang w:val="ro-RO"/>
        </w:rPr>
        <w:t xml:space="preserve">asupra individului </w:t>
      </w:r>
      <w:r w:rsidR="00267894" w:rsidRPr="00FD5102">
        <w:rPr>
          <w:noProof/>
          <w:sz w:val="28"/>
          <w:szCs w:val="28"/>
          <w:lang w:val="ro-RO"/>
        </w:rPr>
        <w:t>este în formă continuă</w:t>
      </w:r>
      <w:r w:rsidR="00B23909" w:rsidRPr="00FD5102">
        <w:rPr>
          <w:noProof/>
          <w:sz w:val="28"/>
          <w:szCs w:val="28"/>
          <w:lang w:val="ro-RO"/>
        </w:rPr>
        <w:t>. Natura pr</w:t>
      </w:r>
      <w:r w:rsidR="009B6869" w:rsidRPr="00FD5102">
        <w:rPr>
          <w:noProof/>
          <w:sz w:val="28"/>
          <w:szCs w:val="28"/>
          <w:lang w:val="ro-RO"/>
        </w:rPr>
        <w:t>ejudiciului suferit anterior va</w:t>
      </w:r>
      <w:r w:rsidR="00B23909" w:rsidRPr="00FD5102">
        <w:rPr>
          <w:noProof/>
          <w:sz w:val="28"/>
          <w:szCs w:val="28"/>
          <w:lang w:val="ro-RO"/>
        </w:rPr>
        <w:t xml:space="preserve"> avea un impact asupra opiniil</w:t>
      </w:r>
      <w:r w:rsidR="009B6869" w:rsidRPr="00FD5102">
        <w:rPr>
          <w:noProof/>
          <w:sz w:val="28"/>
          <w:szCs w:val="28"/>
          <w:lang w:val="ro-RO"/>
        </w:rPr>
        <w:t>or</w:t>
      </w:r>
      <w:r w:rsidR="00B23909" w:rsidRPr="00FD5102">
        <w:rPr>
          <w:noProof/>
          <w:sz w:val="28"/>
          <w:szCs w:val="28"/>
          <w:lang w:val="ro-RO"/>
        </w:rPr>
        <w:t>, sentimentel</w:t>
      </w:r>
      <w:r w:rsidR="009B6869" w:rsidRPr="00FD5102">
        <w:rPr>
          <w:noProof/>
          <w:sz w:val="28"/>
          <w:szCs w:val="28"/>
          <w:lang w:val="ro-RO"/>
        </w:rPr>
        <w:t>or</w:t>
      </w:r>
      <w:r w:rsidR="00B23909" w:rsidRPr="00FD5102">
        <w:rPr>
          <w:noProof/>
          <w:sz w:val="28"/>
          <w:szCs w:val="28"/>
          <w:lang w:val="ro-RO"/>
        </w:rPr>
        <w:t xml:space="preserve"> și </w:t>
      </w:r>
      <w:r w:rsidR="009B6869" w:rsidRPr="00FD5102">
        <w:rPr>
          <w:noProof/>
          <w:sz w:val="28"/>
          <w:szCs w:val="28"/>
          <w:lang w:val="ro-RO"/>
        </w:rPr>
        <w:t xml:space="preserve">stărilor emoționale ale </w:t>
      </w:r>
      <w:r w:rsidR="00B23909" w:rsidRPr="00FD5102">
        <w:rPr>
          <w:noProof/>
          <w:sz w:val="28"/>
          <w:szCs w:val="28"/>
          <w:lang w:val="ro-RO"/>
        </w:rPr>
        <w:t xml:space="preserve">solicitantului de azil și, astfel, </w:t>
      </w:r>
      <w:r w:rsidR="009B6869" w:rsidRPr="00FD5102">
        <w:rPr>
          <w:noProof/>
          <w:sz w:val="28"/>
          <w:szCs w:val="28"/>
          <w:lang w:val="ro-RO"/>
        </w:rPr>
        <w:t>va</w:t>
      </w:r>
      <w:r w:rsidR="00B23909" w:rsidRPr="00FD5102">
        <w:rPr>
          <w:noProof/>
          <w:sz w:val="28"/>
          <w:szCs w:val="28"/>
          <w:lang w:val="ro-RO"/>
        </w:rPr>
        <w:t xml:space="preserve"> influenț</w:t>
      </w:r>
      <w:r w:rsidR="009B6869" w:rsidRPr="00FD5102">
        <w:rPr>
          <w:noProof/>
          <w:sz w:val="28"/>
          <w:szCs w:val="28"/>
          <w:lang w:val="ro-RO"/>
        </w:rPr>
        <w:t>a</w:t>
      </w:r>
      <w:r w:rsidR="00B23909" w:rsidRPr="00FD5102">
        <w:rPr>
          <w:noProof/>
          <w:sz w:val="28"/>
          <w:szCs w:val="28"/>
          <w:lang w:val="ro-RO"/>
        </w:rPr>
        <w:t xml:space="preserve"> evaluarea </w:t>
      </w:r>
      <w:r w:rsidR="009B6869" w:rsidRPr="00FD5102">
        <w:rPr>
          <w:noProof/>
          <w:sz w:val="28"/>
          <w:szCs w:val="28"/>
          <w:lang w:val="ro-RO"/>
        </w:rPr>
        <w:t>situației în care teama cu privire la un viitor</w:t>
      </w:r>
      <w:r w:rsidR="00B23909" w:rsidRPr="00FD5102">
        <w:rPr>
          <w:noProof/>
          <w:sz w:val="28"/>
          <w:szCs w:val="28"/>
          <w:lang w:val="ro-RO"/>
        </w:rPr>
        <w:t xml:space="preserve"> prejudiciu </w:t>
      </w:r>
      <w:r w:rsidR="009B6869" w:rsidRPr="00FD5102">
        <w:rPr>
          <w:noProof/>
          <w:sz w:val="28"/>
          <w:szCs w:val="28"/>
          <w:lang w:val="ro-RO"/>
        </w:rPr>
        <w:t xml:space="preserve">sau situație dificilă </w:t>
      </w:r>
      <w:r w:rsidR="00B23909" w:rsidRPr="00FD5102">
        <w:rPr>
          <w:noProof/>
          <w:sz w:val="28"/>
          <w:szCs w:val="28"/>
          <w:lang w:val="ro-RO"/>
        </w:rPr>
        <w:t xml:space="preserve">ar </w:t>
      </w:r>
      <w:r w:rsidR="004B50F9" w:rsidRPr="00FD5102">
        <w:rPr>
          <w:noProof/>
          <w:sz w:val="28"/>
          <w:szCs w:val="28"/>
          <w:lang w:val="ro-RO"/>
        </w:rPr>
        <w:t>reprezenta sau nu un caz de</w:t>
      </w:r>
      <w:r w:rsidR="00B23909" w:rsidRPr="00FD5102">
        <w:rPr>
          <w:noProof/>
          <w:sz w:val="28"/>
          <w:szCs w:val="28"/>
          <w:lang w:val="ro-RO"/>
        </w:rPr>
        <w:t xml:space="preserve"> persecuție</w:t>
      </w:r>
      <w:r w:rsidR="00A344BD" w:rsidRPr="00FD5102">
        <w:rPr>
          <w:noProof/>
          <w:sz w:val="28"/>
          <w:szCs w:val="28"/>
          <w:lang w:val="ro-RO"/>
        </w:rPr>
        <w:t>.</w:t>
      </w:r>
    </w:p>
    <w:p w:rsidR="00A344BD" w:rsidRPr="00FD5102" w:rsidRDefault="004B50F9" w:rsidP="00FD5102">
      <w:pPr>
        <w:spacing w:line="240" w:lineRule="auto"/>
        <w:jc w:val="both"/>
        <w:rPr>
          <w:noProof/>
          <w:sz w:val="28"/>
          <w:szCs w:val="28"/>
          <w:lang w:val="ro-RO"/>
        </w:rPr>
      </w:pPr>
      <w:r w:rsidRPr="00FD5102">
        <w:rPr>
          <w:noProof/>
          <w:sz w:val="28"/>
          <w:szCs w:val="28"/>
          <w:lang w:val="ro-RO"/>
        </w:rPr>
        <w:t xml:space="preserve"> În afară de persecuția suferită de persoanele supuse riscului de a fi traficate, acestea se pot confrunta cu represalii și/sau o posibilă situație de retraficare, fiind necesară returnarea lor pe teritoriul din care au fugit sau în care au fost traficate. De exemplu, cooperarea victimei cu autoritățile din țara de azil sau </w:t>
      </w:r>
      <w:r w:rsidR="0096664F" w:rsidRPr="00FD5102">
        <w:rPr>
          <w:noProof/>
          <w:sz w:val="28"/>
          <w:szCs w:val="28"/>
          <w:lang w:val="ro-RO"/>
        </w:rPr>
        <w:t xml:space="preserve">din </w:t>
      </w:r>
      <w:r w:rsidRPr="00FD5102">
        <w:rPr>
          <w:noProof/>
          <w:sz w:val="28"/>
          <w:szCs w:val="28"/>
          <w:lang w:val="ro-RO"/>
        </w:rPr>
        <w:t>țara de origine, în cadrul investigațiilor poate da naștere unui risc de vă</w:t>
      </w:r>
      <w:r w:rsidR="00385E02" w:rsidRPr="00FD5102">
        <w:rPr>
          <w:noProof/>
          <w:sz w:val="28"/>
          <w:szCs w:val="28"/>
          <w:lang w:val="ro-RO"/>
        </w:rPr>
        <w:t>tămare din partea traficanților</w:t>
      </w:r>
      <w:r w:rsidRPr="00FD5102">
        <w:rPr>
          <w:noProof/>
          <w:sz w:val="28"/>
          <w:szCs w:val="28"/>
          <w:lang w:val="ro-RO"/>
        </w:rPr>
        <w:t xml:space="preserve"> la întoarcere</w:t>
      </w:r>
      <w:r w:rsidR="0017694A" w:rsidRPr="00FD5102">
        <w:rPr>
          <w:noProof/>
          <w:sz w:val="28"/>
          <w:szCs w:val="28"/>
          <w:lang w:val="ro-RO"/>
        </w:rPr>
        <w:t>a în țara de origine</w:t>
      </w:r>
      <w:r w:rsidRPr="00FD5102">
        <w:rPr>
          <w:noProof/>
          <w:sz w:val="28"/>
          <w:szCs w:val="28"/>
          <w:lang w:val="ro-RO"/>
        </w:rPr>
        <w:t>, în special în cazul în care trafic</w:t>
      </w:r>
      <w:r w:rsidR="00385E02" w:rsidRPr="00FD5102">
        <w:rPr>
          <w:noProof/>
          <w:sz w:val="28"/>
          <w:szCs w:val="28"/>
          <w:lang w:val="ro-RO"/>
        </w:rPr>
        <w:t>area</w:t>
      </w:r>
      <w:r w:rsidRPr="00FD5102">
        <w:rPr>
          <w:noProof/>
          <w:sz w:val="28"/>
          <w:szCs w:val="28"/>
          <w:lang w:val="ro-RO"/>
        </w:rPr>
        <w:t xml:space="preserve"> a fost comis</w:t>
      </w:r>
      <w:r w:rsidR="00385E02" w:rsidRPr="00FD5102">
        <w:rPr>
          <w:noProof/>
          <w:sz w:val="28"/>
          <w:szCs w:val="28"/>
          <w:lang w:val="ro-RO"/>
        </w:rPr>
        <w:t>ă</w:t>
      </w:r>
      <w:r w:rsidRPr="00FD5102">
        <w:rPr>
          <w:noProof/>
          <w:sz w:val="28"/>
          <w:szCs w:val="28"/>
          <w:lang w:val="ro-RO"/>
        </w:rPr>
        <w:t xml:space="preserve"> de </w:t>
      </w:r>
      <w:r w:rsidR="0017694A" w:rsidRPr="00FD5102">
        <w:rPr>
          <w:noProof/>
          <w:sz w:val="28"/>
          <w:szCs w:val="28"/>
          <w:lang w:val="ro-RO"/>
        </w:rPr>
        <w:t xml:space="preserve">către </w:t>
      </w:r>
      <w:r w:rsidRPr="00FD5102">
        <w:rPr>
          <w:noProof/>
          <w:sz w:val="28"/>
          <w:szCs w:val="28"/>
          <w:lang w:val="ro-RO"/>
        </w:rPr>
        <w:t>rețelele internaționale de trafic</w:t>
      </w:r>
      <w:r w:rsidR="00385E02" w:rsidRPr="00FD5102">
        <w:rPr>
          <w:noProof/>
          <w:sz w:val="28"/>
          <w:szCs w:val="28"/>
          <w:lang w:val="ro-RO"/>
        </w:rPr>
        <w:t xml:space="preserve"> de persoane</w:t>
      </w:r>
      <w:r w:rsidRPr="00FD5102">
        <w:rPr>
          <w:noProof/>
          <w:sz w:val="28"/>
          <w:szCs w:val="28"/>
          <w:lang w:val="ro-RO"/>
        </w:rPr>
        <w:t xml:space="preserve">. Represaliile </w:t>
      </w:r>
      <w:r w:rsidR="009F0872" w:rsidRPr="00FD5102">
        <w:rPr>
          <w:noProof/>
          <w:sz w:val="28"/>
          <w:szCs w:val="28"/>
          <w:lang w:val="ro-RO"/>
        </w:rPr>
        <w:t xml:space="preserve">din partea </w:t>
      </w:r>
      <w:r w:rsidRPr="00FD5102">
        <w:rPr>
          <w:noProof/>
          <w:sz w:val="28"/>
          <w:szCs w:val="28"/>
          <w:lang w:val="ro-RO"/>
        </w:rPr>
        <w:t xml:space="preserve">traficanților ar putea constitui persecuții dacă actele </w:t>
      </w:r>
      <w:r w:rsidR="001248B6" w:rsidRPr="00FD5102">
        <w:rPr>
          <w:noProof/>
          <w:sz w:val="28"/>
          <w:szCs w:val="28"/>
          <w:lang w:val="ro-RO"/>
        </w:rPr>
        <w:t xml:space="preserve">de care posibilele victime se tem </w:t>
      </w:r>
      <w:r w:rsidRPr="00FD5102">
        <w:rPr>
          <w:noProof/>
          <w:sz w:val="28"/>
          <w:szCs w:val="28"/>
          <w:lang w:val="ro-RO"/>
        </w:rPr>
        <w:t>implică încălcări grave ale drepturilor omului sau al</w:t>
      </w:r>
      <w:r w:rsidR="00F77B44" w:rsidRPr="00FD5102">
        <w:rPr>
          <w:noProof/>
          <w:sz w:val="28"/>
          <w:szCs w:val="28"/>
          <w:lang w:val="ro-RO"/>
        </w:rPr>
        <w:t>te prejudicii grave sau situații</w:t>
      </w:r>
      <w:r w:rsidRPr="00FD5102">
        <w:rPr>
          <w:noProof/>
          <w:sz w:val="28"/>
          <w:szCs w:val="28"/>
          <w:lang w:val="ro-RO"/>
        </w:rPr>
        <w:t xml:space="preserve"> dificil</w:t>
      </w:r>
      <w:r w:rsidR="00F77B44" w:rsidRPr="00FD5102">
        <w:rPr>
          <w:noProof/>
          <w:sz w:val="28"/>
          <w:szCs w:val="28"/>
          <w:lang w:val="ro-RO"/>
        </w:rPr>
        <w:t>e</w:t>
      </w:r>
      <w:r w:rsidRPr="00FD5102">
        <w:rPr>
          <w:noProof/>
          <w:sz w:val="28"/>
          <w:szCs w:val="28"/>
          <w:lang w:val="ro-RO"/>
        </w:rPr>
        <w:t xml:space="preserve"> intolerabile</w:t>
      </w:r>
      <w:r w:rsidR="00F77B44" w:rsidRPr="00FD5102">
        <w:rPr>
          <w:noProof/>
          <w:sz w:val="28"/>
          <w:szCs w:val="28"/>
          <w:lang w:val="ro-RO"/>
        </w:rPr>
        <w:t xml:space="preserve">, inclusiv </w:t>
      </w:r>
      <w:r w:rsidRPr="00FD5102">
        <w:rPr>
          <w:noProof/>
          <w:sz w:val="28"/>
          <w:szCs w:val="28"/>
          <w:lang w:val="ro-RO"/>
        </w:rPr>
        <w:t xml:space="preserve">o evaluare a impactului lor asupra </w:t>
      </w:r>
      <w:r w:rsidR="008D0177" w:rsidRPr="00FD5102">
        <w:rPr>
          <w:noProof/>
          <w:sz w:val="28"/>
          <w:szCs w:val="28"/>
          <w:lang w:val="ro-RO"/>
        </w:rPr>
        <w:t>persoanei în cauză. Represaliile</w:t>
      </w:r>
      <w:r w:rsidRPr="00FD5102">
        <w:rPr>
          <w:noProof/>
          <w:sz w:val="28"/>
          <w:szCs w:val="28"/>
          <w:lang w:val="ro-RO"/>
        </w:rPr>
        <w:t xml:space="preserve"> traficanții ar putea </w:t>
      </w:r>
      <w:r w:rsidR="00F77B44" w:rsidRPr="00FD5102">
        <w:rPr>
          <w:noProof/>
          <w:sz w:val="28"/>
          <w:szCs w:val="28"/>
          <w:lang w:val="ro-RO"/>
        </w:rPr>
        <w:t>viza inclusiv</w:t>
      </w:r>
      <w:r w:rsidRPr="00FD5102">
        <w:rPr>
          <w:noProof/>
          <w:sz w:val="28"/>
          <w:szCs w:val="28"/>
          <w:lang w:val="ro-RO"/>
        </w:rPr>
        <w:t xml:space="preserve"> membri</w:t>
      </w:r>
      <w:r w:rsidR="00F77B44" w:rsidRPr="00FD5102">
        <w:rPr>
          <w:noProof/>
          <w:sz w:val="28"/>
          <w:szCs w:val="28"/>
          <w:lang w:val="ro-RO"/>
        </w:rPr>
        <w:t>i familiei victimei,</w:t>
      </w:r>
      <w:r w:rsidRPr="00FD5102">
        <w:rPr>
          <w:noProof/>
          <w:sz w:val="28"/>
          <w:szCs w:val="28"/>
          <w:lang w:val="ro-RO"/>
        </w:rPr>
        <w:t xml:space="preserve"> </w:t>
      </w:r>
      <w:r w:rsidR="00F77B44" w:rsidRPr="00FD5102">
        <w:rPr>
          <w:noProof/>
          <w:sz w:val="28"/>
          <w:szCs w:val="28"/>
          <w:lang w:val="ro-RO"/>
        </w:rPr>
        <w:t>victima</w:t>
      </w:r>
      <w:r w:rsidRPr="00FD5102">
        <w:rPr>
          <w:noProof/>
          <w:sz w:val="28"/>
          <w:szCs w:val="28"/>
          <w:lang w:val="ro-RO"/>
        </w:rPr>
        <w:t xml:space="preserve"> put</w:t>
      </w:r>
      <w:r w:rsidR="00F77B44" w:rsidRPr="00FD5102">
        <w:rPr>
          <w:noProof/>
          <w:sz w:val="28"/>
          <w:szCs w:val="28"/>
          <w:lang w:val="ro-RO"/>
        </w:rPr>
        <w:t>ând</w:t>
      </w:r>
      <w:r w:rsidRPr="00FD5102">
        <w:rPr>
          <w:noProof/>
          <w:sz w:val="28"/>
          <w:szCs w:val="28"/>
          <w:lang w:val="ro-RO"/>
        </w:rPr>
        <w:t xml:space="preserve"> </w:t>
      </w:r>
      <w:r w:rsidR="00F77B44" w:rsidRPr="00FD5102">
        <w:rPr>
          <w:noProof/>
          <w:sz w:val="28"/>
          <w:szCs w:val="28"/>
          <w:lang w:val="ro-RO"/>
        </w:rPr>
        <w:t>manifesta o temere</w:t>
      </w:r>
      <w:r w:rsidRPr="00FD5102">
        <w:rPr>
          <w:noProof/>
          <w:sz w:val="28"/>
          <w:szCs w:val="28"/>
          <w:lang w:val="ro-RO"/>
        </w:rPr>
        <w:t xml:space="preserve"> de persecuție </w:t>
      </w:r>
      <w:r w:rsidR="00F77B44" w:rsidRPr="00FD5102">
        <w:rPr>
          <w:noProof/>
          <w:sz w:val="28"/>
          <w:szCs w:val="28"/>
          <w:lang w:val="ro-RO"/>
        </w:rPr>
        <w:t>bine fondată</w:t>
      </w:r>
      <w:r w:rsidRPr="00FD5102">
        <w:rPr>
          <w:noProof/>
          <w:sz w:val="28"/>
          <w:szCs w:val="28"/>
          <w:lang w:val="ro-RO"/>
        </w:rPr>
        <w:t xml:space="preserve">, chiar dacă </w:t>
      </w:r>
      <w:r w:rsidR="00F77B44" w:rsidRPr="00FD5102">
        <w:rPr>
          <w:noProof/>
          <w:sz w:val="28"/>
          <w:szCs w:val="28"/>
          <w:lang w:val="ro-RO"/>
        </w:rPr>
        <w:t>aceasta nu</w:t>
      </w:r>
      <w:r w:rsidRPr="00FD5102">
        <w:rPr>
          <w:noProof/>
          <w:sz w:val="28"/>
          <w:szCs w:val="28"/>
          <w:lang w:val="ro-RO"/>
        </w:rPr>
        <w:t xml:space="preserve"> a fost supus</w:t>
      </w:r>
      <w:r w:rsidR="00F77B44" w:rsidRPr="00FD5102">
        <w:rPr>
          <w:noProof/>
          <w:sz w:val="28"/>
          <w:szCs w:val="28"/>
          <w:lang w:val="ro-RO"/>
        </w:rPr>
        <w:t>ă</w:t>
      </w:r>
      <w:r w:rsidRPr="00FD5102">
        <w:rPr>
          <w:noProof/>
          <w:sz w:val="28"/>
          <w:szCs w:val="28"/>
          <w:lang w:val="ro-RO"/>
        </w:rPr>
        <w:t xml:space="preserve"> direct la astfel de represalii. Având în vedere încălcările grave ale drepturilor omului </w:t>
      </w:r>
      <w:r w:rsidR="00F77B44" w:rsidRPr="00FD5102">
        <w:rPr>
          <w:noProof/>
          <w:sz w:val="28"/>
          <w:szCs w:val="28"/>
          <w:lang w:val="ro-RO"/>
        </w:rPr>
        <w:t xml:space="preserve">care sunt </w:t>
      </w:r>
      <w:r w:rsidRPr="00FD5102">
        <w:rPr>
          <w:noProof/>
          <w:sz w:val="28"/>
          <w:szCs w:val="28"/>
          <w:lang w:val="ro-RO"/>
        </w:rPr>
        <w:t>adesea</w:t>
      </w:r>
      <w:r w:rsidR="00F77B44" w:rsidRPr="00FD5102">
        <w:rPr>
          <w:noProof/>
          <w:sz w:val="28"/>
          <w:szCs w:val="28"/>
          <w:lang w:val="ro-RO"/>
        </w:rPr>
        <w:t xml:space="preserve"> implicate</w:t>
      </w:r>
      <w:r w:rsidRPr="00FD5102">
        <w:rPr>
          <w:noProof/>
          <w:sz w:val="28"/>
          <w:szCs w:val="28"/>
          <w:lang w:val="ro-RO"/>
        </w:rPr>
        <w:t xml:space="preserve">, </w:t>
      </w:r>
      <w:r w:rsidR="00F77B44" w:rsidRPr="00FD5102">
        <w:rPr>
          <w:noProof/>
          <w:sz w:val="28"/>
          <w:szCs w:val="28"/>
          <w:lang w:val="ro-RO"/>
        </w:rPr>
        <w:t xml:space="preserve">de cele mai multe ori </w:t>
      </w:r>
      <w:r w:rsidRPr="00FD5102">
        <w:rPr>
          <w:noProof/>
          <w:sz w:val="28"/>
          <w:szCs w:val="28"/>
          <w:lang w:val="ro-RO"/>
        </w:rPr>
        <w:t>retraficarea</w:t>
      </w:r>
      <w:r w:rsidR="00F77B44" w:rsidRPr="00FD5102">
        <w:rPr>
          <w:noProof/>
          <w:sz w:val="28"/>
          <w:szCs w:val="28"/>
          <w:lang w:val="ro-RO"/>
        </w:rPr>
        <w:t xml:space="preserve"> implică</w:t>
      </w:r>
      <w:r w:rsidR="008D0177" w:rsidRPr="00FD5102">
        <w:rPr>
          <w:noProof/>
          <w:sz w:val="28"/>
          <w:szCs w:val="28"/>
          <w:lang w:val="ro-RO"/>
        </w:rPr>
        <w:t xml:space="preserve"> persecuția victimei</w:t>
      </w:r>
      <w:r w:rsidRPr="00FD5102">
        <w:rPr>
          <w:noProof/>
          <w:sz w:val="28"/>
          <w:szCs w:val="28"/>
          <w:lang w:val="ro-RO"/>
        </w:rPr>
        <w:t>.</w:t>
      </w:r>
    </w:p>
    <w:p w:rsidR="00F77B44" w:rsidRPr="00FD5102" w:rsidRDefault="00F77B44" w:rsidP="00FD5102">
      <w:pPr>
        <w:spacing w:line="240" w:lineRule="auto"/>
        <w:jc w:val="both"/>
        <w:rPr>
          <w:noProof/>
          <w:sz w:val="28"/>
          <w:szCs w:val="28"/>
          <w:lang w:val="ro-RO"/>
        </w:rPr>
      </w:pPr>
      <w:r w:rsidRPr="00FD5102">
        <w:rPr>
          <w:noProof/>
          <w:sz w:val="28"/>
          <w:szCs w:val="28"/>
          <w:lang w:val="ro-RO"/>
        </w:rPr>
        <w:t xml:space="preserve">În plus, </w:t>
      </w:r>
      <w:r w:rsidR="00922B30" w:rsidRPr="00FD5102">
        <w:rPr>
          <w:noProof/>
          <w:sz w:val="28"/>
          <w:szCs w:val="28"/>
          <w:lang w:val="ro-RO"/>
        </w:rPr>
        <w:t xml:space="preserve">la întoarcerea </w:t>
      </w:r>
      <w:r w:rsidR="008D0177" w:rsidRPr="00FD5102">
        <w:rPr>
          <w:noProof/>
          <w:sz w:val="28"/>
          <w:szCs w:val="28"/>
          <w:lang w:val="ro-RO"/>
        </w:rPr>
        <w:t>în țata de origine</w:t>
      </w:r>
      <w:r w:rsidR="00922B30" w:rsidRPr="00FD5102">
        <w:rPr>
          <w:noProof/>
          <w:sz w:val="28"/>
          <w:szCs w:val="28"/>
          <w:lang w:val="ro-RO"/>
        </w:rPr>
        <w:t xml:space="preserve"> </w:t>
      </w:r>
      <w:r w:rsidRPr="00FD5102">
        <w:rPr>
          <w:noProof/>
          <w:sz w:val="28"/>
          <w:szCs w:val="28"/>
          <w:lang w:val="ro-RO"/>
        </w:rPr>
        <w:t>victima se poate tem</w:t>
      </w:r>
      <w:r w:rsidR="00922B30" w:rsidRPr="00FD5102">
        <w:rPr>
          <w:noProof/>
          <w:sz w:val="28"/>
          <w:szCs w:val="28"/>
          <w:lang w:val="ro-RO"/>
        </w:rPr>
        <w:t xml:space="preserve">e </w:t>
      </w:r>
      <w:r w:rsidRPr="00FD5102">
        <w:rPr>
          <w:noProof/>
          <w:sz w:val="28"/>
          <w:szCs w:val="28"/>
          <w:lang w:val="ro-RO"/>
        </w:rPr>
        <w:t>de ostracizare, discriminare sau pedeps</w:t>
      </w:r>
      <w:r w:rsidR="00922B30" w:rsidRPr="00FD5102">
        <w:rPr>
          <w:noProof/>
          <w:sz w:val="28"/>
          <w:szCs w:val="28"/>
          <w:lang w:val="ro-RO"/>
        </w:rPr>
        <w:t>ire</w:t>
      </w:r>
      <w:r w:rsidRPr="00FD5102">
        <w:rPr>
          <w:noProof/>
          <w:sz w:val="28"/>
          <w:szCs w:val="28"/>
          <w:lang w:val="ro-RO"/>
        </w:rPr>
        <w:t xml:space="preserve"> de </w:t>
      </w:r>
      <w:r w:rsidR="00922B30" w:rsidRPr="00FD5102">
        <w:rPr>
          <w:noProof/>
          <w:sz w:val="28"/>
          <w:szCs w:val="28"/>
          <w:lang w:val="ro-RO"/>
        </w:rPr>
        <w:t xml:space="preserve">către </w:t>
      </w:r>
      <w:r w:rsidRPr="00FD5102">
        <w:rPr>
          <w:noProof/>
          <w:sz w:val="28"/>
          <w:szCs w:val="28"/>
          <w:lang w:val="ro-RO"/>
        </w:rPr>
        <w:t>familie și/sau comunitatea locală sau, în un</w:t>
      </w:r>
      <w:r w:rsidR="00922B30" w:rsidRPr="00FD5102">
        <w:rPr>
          <w:noProof/>
          <w:sz w:val="28"/>
          <w:szCs w:val="28"/>
          <w:lang w:val="ro-RO"/>
        </w:rPr>
        <w:t>ele cazuri, de către autorități</w:t>
      </w:r>
      <w:r w:rsidRPr="00FD5102">
        <w:rPr>
          <w:noProof/>
          <w:sz w:val="28"/>
          <w:szCs w:val="28"/>
          <w:lang w:val="ro-RO"/>
        </w:rPr>
        <w:t xml:space="preserve">. Un astfel de tratament este </w:t>
      </w:r>
      <w:r w:rsidR="00922B30" w:rsidRPr="00FD5102">
        <w:rPr>
          <w:noProof/>
          <w:sz w:val="28"/>
          <w:szCs w:val="28"/>
          <w:lang w:val="ro-RO"/>
        </w:rPr>
        <w:t>într-adevăr</w:t>
      </w:r>
      <w:r w:rsidRPr="00FD5102">
        <w:rPr>
          <w:noProof/>
          <w:sz w:val="28"/>
          <w:szCs w:val="28"/>
          <w:lang w:val="ro-RO"/>
        </w:rPr>
        <w:t xml:space="preserve"> relevant în cazul persoanelor traficate pentru prostituție. </w:t>
      </w:r>
      <w:r w:rsidR="00922B30" w:rsidRPr="00FD5102">
        <w:rPr>
          <w:noProof/>
          <w:sz w:val="28"/>
          <w:szCs w:val="28"/>
          <w:lang w:val="ro-RO"/>
        </w:rPr>
        <w:t xml:space="preserve">De la caz la caz, ostracizarea severă, discriminarea </w:t>
      </w:r>
      <w:r w:rsidRPr="00FD5102">
        <w:rPr>
          <w:noProof/>
          <w:sz w:val="28"/>
          <w:szCs w:val="28"/>
          <w:lang w:val="ro-RO"/>
        </w:rPr>
        <w:t>sau pedeps</w:t>
      </w:r>
      <w:r w:rsidR="00922B30" w:rsidRPr="00FD5102">
        <w:rPr>
          <w:noProof/>
          <w:sz w:val="28"/>
          <w:szCs w:val="28"/>
          <w:lang w:val="ro-RO"/>
        </w:rPr>
        <w:t xml:space="preserve">irea </w:t>
      </w:r>
      <w:r w:rsidRPr="00FD5102">
        <w:rPr>
          <w:noProof/>
          <w:sz w:val="28"/>
          <w:szCs w:val="28"/>
          <w:lang w:val="ro-RO"/>
        </w:rPr>
        <w:t xml:space="preserve"> </w:t>
      </w:r>
      <w:r w:rsidR="00922B30" w:rsidRPr="00FD5102">
        <w:rPr>
          <w:noProof/>
          <w:sz w:val="28"/>
          <w:szCs w:val="28"/>
          <w:lang w:val="ro-RO"/>
        </w:rPr>
        <w:t xml:space="preserve">sunt acte care pot reprezenta o formă de </w:t>
      </w:r>
      <w:r w:rsidRPr="00FD5102">
        <w:rPr>
          <w:noProof/>
          <w:sz w:val="28"/>
          <w:szCs w:val="28"/>
          <w:lang w:val="ro-RO"/>
        </w:rPr>
        <w:t xml:space="preserve">persecuție, în special dacă </w:t>
      </w:r>
      <w:r w:rsidR="00922B30" w:rsidRPr="00FD5102">
        <w:rPr>
          <w:noProof/>
          <w:sz w:val="28"/>
          <w:szCs w:val="28"/>
          <w:lang w:val="ro-RO"/>
        </w:rPr>
        <w:t>acestea sunt</w:t>
      </w:r>
      <w:r w:rsidRPr="00FD5102">
        <w:rPr>
          <w:noProof/>
          <w:sz w:val="28"/>
          <w:szCs w:val="28"/>
          <w:lang w:val="ro-RO"/>
        </w:rPr>
        <w:t xml:space="preserve"> agravat</w:t>
      </w:r>
      <w:r w:rsidR="00922B30" w:rsidRPr="00FD5102">
        <w:rPr>
          <w:noProof/>
          <w:sz w:val="28"/>
          <w:szCs w:val="28"/>
          <w:lang w:val="ro-RO"/>
        </w:rPr>
        <w:t>e de traumele</w:t>
      </w:r>
      <w:r w:rsidRPr="00FD5102">
        <w:rPr>
          <w:noProof/>
          <w:sz w:val="28"/>
          <w:szCs w:val="28"/>
          <w:lang w:val="ro-RO"/>
        </w:rPr>
        <w:t xml:space="preserve"> suferite în timpul </w:t>
      </w:r>
      <w:r w:rsidR="00922B30" w:rsidRPr="00FD5102">
        <w:rPr>
          <w:noProof/>
          <w:sz w:val="28"/>
          <w:szCs w:val="28"/>
          <w:lang w:val="ro-RO"/>
        </w:rPr>
        <w:t>sau</w:t>
      </w:r>
      <w:r w:rsidRPr="00FD5102">
        <w:rPr>
          <w:noProof/>
          <w:sz w:val="28"/>
          <w:szCs w:val="28"/>
          <w:lang w:val="ro-RO"/>
        </w:rPr>
        <w:t xml:space="preserve"> ca urmare a procesului de trafic</w:t>
      </w:r>
      <w:r w:rsidR="00922B30" w:rsidRPr="00FD5102">
        <w:rPr>
          <w:noProof/>
          <w:sz w:val="28"/>
          <w:szCs w:val="28"/>
          <w:lang w:val="ro-RO"/>
        </w:rPr>
        <w:t>are</w:t>
      </w:r>
      <w:r w:rsidRPr="00FD5102">
        <w:rPr>
          <w:noProof/>
          <w:sz w:val="28"/>
          <w:szCs w:val="28"/>
          <w:lang w:val="ro-RO"/>
        </w:rPr>
        <w:t xml:space="preserve">. </w:t>
      </w:r>
      <w:r w:rsidR="003A09A0" w:rsidRPr="00FD5102">
        <w:rPr>
          <w:noProof/>
          <w:sz w:val="28"/>
          <w:szCs w:val="28"/>
          <w:lang w:val="ro-RO"/>
        </w:rPr>
        <w:t xml:space="preserve">Dacă există </w:t>
      </w:r>
      <w:r w:rsidRPr="00FD5102">
        <w:rPr>
          <w:noProof/>
          <w:sz w:val="28"/>
          <w:szCs w:val="28"/>
          <w:lang w:val="ro-RO"/>
        </w:rPr>
        <w:t>temeri</w:t>
      </w:r>
      <w:r w:rsidR="003A09A0" w:rsidRPr="00FD5102">
        <w:rPr>
          <w:noProof/>
          <w:sz w:val="28"/>
          <w:szCs w:val="28"/>
          <w:lang w:val="ro-RO"/>
        </w:rPr>
        <w:t xml:space="preserve"> </w:t>
      </w:r>
      <w:r w:rsidRPr="00FD5102">
        <w:rPr>
          <w:noProof/>
          <w:sz w:val="28"/>
          <w:szCs w:val="28"/>
          <w:lang w:val="ro-RO"/>
        </w:rPr>
        <w:t xml:space="preserve">individuale </w:t>
      </w:r>
      <w:r w:rsidR="003A09A0" w:rsidRPr="00FD5102">
        <w:rPr>
          <w:noProof/>
          <w:sz w:val="28"/>
          <w:szCs w:val="28"/>
          <w:lang w:val="ro-RO"/>
        </w:rPr>
        <w:t xml:space="preserve">privind </w:t>
      </w:r>
      <w:r w:rsidRPr="00FD5102">
        <w:rPr>
          <w:noProof/>
          <w:sz w:val="28"/>
          <w:szCs w:val="28"/>
          <w:lang w:val="ro-RO"/>
        </w:rPr>
        <w:t xml:space="preserve">un astfel de tratament, </w:t>
      </w:r>
      <w:r w:rsidR="003A09A0" w:rsidRPr="00FD5102">
        <w:rPr>
          <w:noProof/>
          <w:sz w:val="28"/>
          <w:szCs w:val="28"/>
          <w:lang w:val="ro-RO"/>
        </w:rPr>
        <w:t>teama</w:t>
      </w:r>
      <w:r w:rsidRPr="00FD5102">
        <w:rPr>
          <w:noProof/>
          <w:sz w:val="28"/>
          <w:szCs w:val="28"/>
          <w:lang w:val="ro-RO"/>
        </w:rPr>
        <w:t xml:space="preserve"> de persecuție este diferit</w:t>
      </w:r>
      <w:r w:rsidR="003A09A0" w:rsidRPr="00FD5102">
        <w:rPr>
          <w:noProof/>
          <w:sz w:val="28"/>
          <w:szCs w:val="28"/>
          <w:lang w:val="ro-RO"/>
        </w:rPr>
        <w:t>ă</w:t>
      </w:r>
      <w:r w:rsidRPr="00FD5102">
        <w:rPr>
          <w:noProof/>
          <w:sz w:val="28"/>
          <w:szCs w:val="28"/>
          <w:lang w:val="ro-RO"/>
        </w:rPr>
        <w:t xml:space="preserve"> dar nu mai puțin </w:t>
      </w:r>
      <w:r w:rsidR="003A09A0" w:rsidRPr="00FD5102">
        <w:rPr>
          <w:noProof/>
          <w:sz w:val="28"/>
          <w:szCs w:val="28"/>
          <w:lang w:val="ro-RO"/>
        </w:rPr>
        <w:t>întemeiată decât</w:t>
      </w:r>
      <w:r w:rsidRPr="00FD5102">
        <w:rPr>
          <w:noProof/>
          <w:sz w:val="28"/>
          <w:szCs w:val="28"/>
          <w:lang w:val="ro-RO"/>
        </w:rPr>
        <w:t xml:space="preserve"> teama de persecuție care rezultă în urma expunerii în </w:t>
      </w:r>
      <w:r w:rsidR="003A09A0" w:rsidRPr="00FD5102">
        <w:rPr>
          <w:noProof/>
          <w:sz w:val="28"/>
          <w:szCs w:val="28"/>
          <w:lang w:val="ro-RO"/>
        </w:rPr>
        <w:t>formă continuată</w:t>
      </w:r>
      <w:r w:rsidRPr="00FD5102">
        <w:rPr>
          <w:noProof/>
          <w:sz w:val="28"/>
          <w:szCs w:val="28"/>
          <w:lang w:val="ro-RO"/>
        </w:rPr>
        <w:t xml:space="preserve"> la </w:t>
      </w:r>
      <w:r w:rsidRPr="00FD5102">
        <w:rPr>
          <w:noProof/>
          <w:sz w:val="28"/>
          <w:szCs w:val="28"/>
          <w:lang w:val="ro-RO"/>
        </w:rPr>
        <w:lastRenderedPageBreak/>
        <w:t>violenț</w:t>
      </w:r>
      <w:r w:rsidR="003A09A0" w:rsidRPr="00FD5102">
        <w:rPr>
          <w:noProof/>
          <w:sz w:val="28"/>
          <w:szCs w:val="28"/>
          <w:lang w:val="ro-RO"/>
        </w:rPr>
        <w:t>ele pe care le implică traficul de persoane</w:t>
      </w:r>
      <w:r w:rsidRPr="00FD5102">
        <w:rPr>
          <w:noProof/>
          <w:sz w:val="28"/>
          <w:szCs w:val="28"/>
          <w:lang w:val="ro-RO"/>
        </w:rPr>
        <w:t xml:space="preserve">. Chiar dacă </w:t>
      </w:r>
      <w:r w:rsidR="004A6C54" w:rsidRPr="00FD5102">
        <w:rPr>
          <w:noProof/>
          <w:sz w:val="28"/>
          <w:szCs w:val="28"/>
          <w:lang w:val="ro-RO"/>
        </w:rPr>
        <w:t xml:space="preserve">nivelul de </w:t>
      </w:r>
      <w:r w:rsidRPr="00FD5102">
        <w:rPr>
          <w:noProof/>
          <w:sz w:val="28"/>
          <w:szCs w:val="28"/>
          <w:lang w:val="ro-RO"/>
        </w:rPr>
        <w:t>ostracizare sau pedeps</w:t>
      </w:r>
      <w:r w:rsidR="004A6C54" w:rsidRPr="00FD5102">
        <w:rPr>
          <w:noProof/>
          <w:sz w:val="28"/>
          <w:szCs w:val="28"/>
          <w:lang w:val="ro-RO"/>
        </w:rPr>
        <w:t>ire</w:t>
      </w:r>
      <w:r w:rsidRPr="00FD5102">
        <w:rPr>
          <w:noProof/>
          <w:sz w:val="28"/>
          <w:szCs w:val="28"/>
          <w:lang w:val="ro-RO"/>
        </w:rPr>
        <w:t xml:space="preserve"> </w:t>
      </w:r>
      <w:r w:rsidR="004A6C54" w:rsidRPr="00FD5102">
        <w:rPr>
          <w:noProof/>
          <w:sz w:val="28"/>
          <w:szCs w:val="28"/>
          <w:lang w:val="ro-RO"/>
        </w:rPr>
        <w:t>de către</w:t>
      </w:r>
      <w:r w:rsidRPr="00FD5102">
        <w:rPr>
          <w:noProof/>
          <w:sz w:val="28"/>
          <w:szCs w:val="28"/>
          <w:lang w:val="ro-RO"/>
        </w:rPr>
        <w:t xml:space="preserve"> membri</w:t>
      </w:r>
      <w:r w:rsidR="004A6C54" w:rsidRPr="00FD5102">
        <w:rPr>
          <w:noProof/>
          <w:sz w:val="28"/>
          <w:szCs w:val="28"/>
          <w:lang w:val="ro-RO"/>
        </w:rPr>
        <w:t>i</w:t>
      </w:r>
      <w:r w:rsidRPr="00FD5102">
        <w:rPr>
          <w:noProof/>
          <w:sz w:val="28"/>
          <w:szCs w:val="28"/>
          <w:lang w:val="ro-RO"/>
        </w:rPr>
        <w:t xml:space="preserve"> familiei sau ai comunității nu </w:t>
      </w:r>
      <w:r w:rsidR="004A6C54" w:rsidRPr="00FD5102">
        <w:rPr>
          <w:noProof/>
          <w:sz w:val="28"/>
          <w:szCs w:val="28"/>
          <w:lang w:val="ro-RO"/>
        </w:rPr>
        <w:t>reprezintă o formă de</w:t>
      </w:r>
      <w:r w:rsidRPr="00FD5102">
        <w:rPr>
          <w:noProof/>
          <w:sz w:val="28"/>
          <w:szCs w:val="28"/>
          <w:lang w:val="ro-RO"/>
        </w:rPr>
        <w:t xml:space="preserve"> persecuție, </w:t>
      </w:r>
      <w:r w:rsidR="00E17CFB" w:rsidRPr="00FD5102">
        <w:rPr>
          <w:noProof/>
          <w:sz w:val="28"/>
          <w:szCs w:val="28"/>
          <w:lang w:val="ro-RO"/>
        </w:rPr>
        <w:t xml:space="preserve">victima este </w:t>
      </w:r>
      <w:r w:rsidRPr="00FD5102">
        <w:rPr>
          <w:noProof/>
          <w:sz w:val="28"/>
          <w:szCs w:val="28"/>
          <w:lang w:val="ro-RO"/>
        </w:rPr>
        <w:t>respin</w:t>
      </w:r>
      <w:r w:rsidR="00E17CFB" w:rsidRPr="00FD5102">
        <w:rPr>
          <w:noProof/>
          <w:sz w:val="28"/>
          <w:szCs w:val="28"/>
          <w:lang w:val="ro-RO"/>
        </w:rPr>
        <w:t>să</w:t>
      </w:r>
      <w:r w:rsidRPr="00FD5102">
        <w:rPr>
          <w:noProof/>
          <w:sz w:val="28"/>
          <w:szCs w:val="28"/>
          <w:lang w:val="ro-RO"/>
        </w:rPr>
        <w:t xml:space="preserve"> </w:t>
      </w:r>
      <w:r w:rsidR="004A6C54" w:rsidRPr="00FD5102">
        <w:rPr>
          <w:noProof/>
          <w:sz w:val="28"/>
          <w:szCs w:val="28"/>
          <w:lang w:val="ro-RO"/>
        </w:rPr>
        <w:t xml:space="preserve">și </w:t>
      </w:r>
      <w:r w:rsidRPr="00FD5102">
        <w:rPr>
          <w:noProof/>
          <w:sz w:val="28"/>
          <w:szCs w:val="28"/>
          <w:lang w:val="ro-RO"/>
        </w:rPr>
        <w:t xml:space="preserve"> izola</w:t>
      </w:r>
      <w:r w:rsidR="00E17CFB" w:rsidRPr="00FD5102">
        <w:rPr>
          <w:noProof/>
          <w:sz w:val="28"/>
          <w:szCs w:val="28"/>
          <w:lang w:val="ro-RO"/>
        </w:rPr>
        <w:t xml:space="preserve">tă; astfel, </w:t>
      </w:r>
      <w:r w:rsidR="004A6C54" w:rsidRPr="00FD5102">
        <w:rPr>
          <w:noProof/>
          <w:sz w:val="28"/>
          <w:szCs w:val="28"/>
          <w:lang w:val="ro-RO"/>
        </w:rPr>
        <w:t xml:space="preserve"> </w:t>
      </w:r>
      <w:r w:rsidR="00E17CFB" w:rsidRPr="00FD5102">
        <w:rPr>
          <w:noProof/>
          <w:sz w:val="28"/>
          <w:szCs w:val="28"/>
          <w:lang w:val="ro-RO"/>
        </w:rPr>
        <w:t>există posibilitatea</w:t>
      </w:r>
      <w:r w:rsidR="004A6C54" w:rsidRPr="00FD5102">
        <w:rPr>
          <w:noProof/>
          <w:sz w:val="28"/>
          <w:szCs w:val="28"/>
          <w:lang w:val="ro-RO"/>
        </w:rPr>
        <w:t xml:space="preserve"> ca </w:t>
      </w:r>
      <w:r w:rsidRPr="00FD5102">
        <w:rPr>
          <w:noProof/>
          <w:sz w:val="28"/>
          <w:szCs w:val="28"/>
          <w:lang w:val="ro-RO"/>
        </w:rPr>
        <w:t>rețelele de sprijin social s</w:t>
      </w:r>
      <w:r w:rsidR="004A6C54" w:rsidRPr="00FD5102">
        <w:rPr>
          <w:noProof/>
          <w:sz w:val="28"/>
          <w:szCs w:val="28"/>
          <w:lang w:val="ro-RO"/>
        </w:rPr>
        <w:t>ă</w:t>
      </w:r>
      <w:r w:rsidRPr="00FD5102">
        <w:rPr>
          <w:noProof/>
          <w:sz w:val="28"/>
          <w:szCs w:val="28"/>
          <w:lang w:val="ro-RO"/>
        </w:rPr>
        <w:t xml:space="preserve"> creasc</w:t>
      </w:r>
      <w:r w:rsidR="004A6C54" w:rsidRPr="00FD5102">
        <w:rPr>
          <w:noProof/>
          <w:sz w:val="28"/>
          <w:szCs w:val="28"/>
          <w:lang w:val="ro-RO"/>
        </w:rPr>
        <w:t xml:space="preserve">ă de fapt </w:t>
      </w:r>
      <w:r w:rsidRPr="00FD5102">
        <w:rPr>
          <w:noProof/>
          <w:sz w:val="28"/>
          <w:szCs w:val="28"/>
          <w:lang w:val="ro-RO"/>
        </w:rPr>
        <w:t>riscul retrafic</w:t>
      </w:r>
      <w:r w:rsidR="004A6C54" w:rsidRPr="00FD5102">
        <w:rPr>
          <w:noProof/>
          <w:sz w:val="28"/>
          <w:szCs w:val="28"/>
          <w:lang w:val="ro-RO"/>
        </w:rPr>
        <w:t>ării</w:t>
      </w:r>
      <w:r w:rsidRPr="00FD5102">
        <w:rPr>
          <w:noProof/>
          <w:sz w:val="28"/>
          <w:szCs w:val="28"/>
          <w:lang w:val="ro-RO"/>
        </w:rPr>
        <w:t xml:space="preserve"> sau expu</w:t>
      </w:r>
      <w:r w:rsidR="004A6C54" w:rsidRPr="00FD5102">
        <w:rPr>
          <w:noProof/>
          <w:sz w:val="28"/>
          <w:szCs w:val="28"/>
          <w:lang w:val="ro-RO"/>
        </w:rPr>
        <w:t>nerii</w:t>
      </w:r>
      <w:r w:rsidRPr="00FD5102">
        <w:rPr>
          <w:noProof/>
          <w:sz w:val="28"/>
          <w:szCs w:val="28"/>
          <w:lang w:val="ro-RO"/>
        </w:rPr>
        <w:t xml:space="preserve"> la represalii, </w:t>
      </w:r>
      <w:r w:rsidR="004A6C54" w:rsidRPr="00FD5102">
        <w:rPr>
          <w:noProof/>
          <w:sz w:val="28"/>
          <w:szCs w:val="28"/>
          <w:lang w:val="ro-RO"/>
        </w:rPr>
        <w:t>situație care ar amplifica temerea de persecuție bine fondată</w:t>
      </w:r>
      <w:r w:rsidRPr="00FD5102">
        <w:rPr>
          <w:noProof/>
          <w:sz w:val="28"/>
          <w:szCs w:val="28"/>
          <w:lang w:val="ro-RO"/>
        </w:rPr>
        <w:t>.</w:t>
      </w:r>
    </w:p>
    <w:p w:rsidR="00F77B44" w:rsidRPr="00FD5102" w:rsidRDefault="00F77B44" w:rsidP="00FD5102">
      <w:pPr>
        <w:spacing w:line="240" w:lineRule="auto"/>
        <w:jc w:val="both"/>
        <w:rPr>
          <w:b/>
          <w:noProof/>
          <w:sz w:val="28"/>
          <w:szCs w:val="28"/>
          <w:u w:val="single"/>
          <w:lang w:val="ro-RO"/>
        </w:rPr>
      </w:pPr>
      <w:r w:rsidRPr="00FD5102">
        <w:rPr>
          <w:noProof/>
          <w:sz w:val="28"/>
          <w:szCs w:val="28"/>
          <w:lang w:val="ro-RO"/>
        </w:rPr>
        <w:t>  </w:t>
      </w:r>
      <w:r w:rsidRPr="00FD5102">
        <w:rPr>
          <w:b/>
          <w:noProof/>
          <w:sz w:val="28"/>
          <w:szCs w:val="28"/>
          <w:u w:val="single"/>
          <w:lang w:val="ro-RO"/>
        </w:rPr>
        <w:t>Agenții de persecuție</w:t>
      </w:r>
    </w:p>
    <w:p w:rsidR="00F77B44" w:rsidRPr="00FD5102" w:rsidRDefault="00F77B44" w:rsidP="00FD5102">
      <w:pPr>
        <w:spacing w:line="240" w:lineRule="auto"/>
        <w:jc w:val="both"/>
        <w:rPr>
          <w:noProof/>
          <w:sz w:val="28"/>
          <w:szCs w:val="28"/>
          <w:lang w:val="ro-RO"/>
        </w:rPr>
      </w:pPr>
      <w:r w:rsidRPr="00FD5102">
        <w:rPr>
          <w:noProof/>
          <w:sz w:val="28"/>
          <w:szCs w:val="28"/>
          <w:lang w:val="ro-RO"/>
        </w:rPr>
        <w:t xml:space="preserve"> În timp ce persecuția este deseori </w:t>
      </w:r>
      <w:r w:rsidR="003E5A71" w:rsidRPr="00FD5102">
        <w:rPr>
          <w:noProof/>
          <w:sz w:val="28"/>
          <w:szCs w:val="28"/>
          <w:lang w:val="ro-RO"/>
        </w:rPr>
        <w:t>comisă</w:t>
      </w:r>
      <w:r w:rsidRPr="00FD5102">
        <w:rPr>
          <w:noProof/>
          <w:sz w:val="28"/>
          <w:szCs w:val="28"/>
          <w:lang w:val="ro-RO"/>
        </w:rPr>
        <w:t xml:space="preserve"> de </w:t>
      </w:r>
      <w:r w:rsidR="003E5A71" w:rsidRPr="00FD5102">
        <w:rPr>
          <w:noProof/>
          <w:sz w:val="28"/>
          <w:szCs w:val="28"/>
          <w:lang w:val="ro-RO"/>
        </w:rPr>
        <w:t xml:space="preserve">către </w:t>
      </w:r>
      <w:r w:rsidRPr="00FD5102">
        <w:rPr>
          <w:noProof/>
          <w:sz w:val="28"/>
          <w:szCs w:val="28"/>
          <w:lang w:val="ro-RO"/>
        </w:rPr>
        <w:t>autoritățile un</w:t>
      </w:r>
      <w:r w:rsidR="003E5A71" w:rsidRPr="00FD5102">
        <w:rPr>
          <w:noProof/>
          <w:sz w:val="28"/>
          <w:szCs w:val="28"/>
          <w:lang w:val="ro-RO"/>
        </w:rPr>
        <w:t>ui</w:t>
      </w:r>
      <w:r w:rsidRPr="00FD5102">
        <w:rPr>
          <w:noProof/>
          <w:sz w:val="28"/>
          <w:szCs w:val="28"/>
          <w:lang w:val="ro-RO"/>
        </w:rPr>
        <w:t xml:space="preserve"> </w:t>
      </w:r>
      <w:r w:rsidR="003E5A71" w:rsidRPr="00FD5102">
        <w:rPr>
          <w:noProof/>
          <w:sz w:val="28"/>
          <w:szCs w:val="28"/>
          <w:lang w:val="ro-RO"/>
        </w:rPr>
        <w:t>stat</w:t>
      </w:r>
      <w:r w:rsidRPr="00FD5102">
        <w:rPr>
          <w:noProof/>
          <w:sz w:val="28"/>
          <w:szCs w:val="28"/>
          <w:lang w:val="ro-RO"/>
        </w:rPr>
        <w:t xml:space="preserve">, </w:t>
      </w:r>
      <w:r w:rsidR="003E5A71" w:rsidRPr="00FD5102">
        <w:rPr>
          <w:noProof/>
          <w:sz w:val="28"/>
          <w:szCs w:val="28"/>
          <w:lang w:val="ro-RO"/>
        </w:rPr>
        <w:t>se poate, de</w:t>
      </w:r>
      <w:r w:rsidRPr="00FD5102">
        <w:rPr>
          <w:noProof/>
          <w:sz w:val="28"/>
          <w:szCs w:val="28"/>
          <w:lang w:val="ro-RO"/>
        </w:rPr>
        <w:t xml:space="preserve"> asemenea, </w:t>
      </w:r>
      <w:r w:rsidR="003E5A71" w:rsidRPr="00FD5102">
        <w:rPr>
          <w:noProof/>
          <w:sz w:val="28"/>
          <w:szCs w:val="28"/>
          <w:lang w:val="ro-RO"/>
        </w:rPr>
        <w:t xml:space="preserve">ca aceasta să fie </w:t>
      </w:r>
      <w:r w:rsidRPr="00FD5102">
        <w:rPr>
          <w:noProof/>
          <w:sz w:val="28"/>
          <w:szCs w:val="28"/>
          <w:lang w:val="ro-RO"/>
        </w:rPr>
        <w:t>comis</w:t>
      </w:r>
      <w:r w:rsidR="003E5A71" w:rsidRPr="00FD5102">
        <w:rPr>
          <w:noProof/>
          <w:sz w:val="28"/>
          <w:szCs w:val="28"/>
          <w:lang w:val="ro-RO"/>
        </w:rPr>
        <w:t>ă</w:t>
      </w:r>
      <w:r w:rsidRPr="00FD5102">
        <w:rPr>
          <w:noProof/>
          <w:sz w:val="28"/>
          <w:szCs w:val="28"/>
          <w:lang w:val="ro-RO"/>
        </w:rPr>
        <w:t xml:space="preserve"> de </w:t>
      </w:r>
      <w:r w:rsidR="003E5A71" w:rsidRPr="00FD5102">
        <w:rPr>
          <w:noProof/>
          <w:sz w:val="28"/>
          <w:szCs w:val="28"/>
          <w:lang w:val="ro-RO"/>
        </w:rPr>
        <w:t xml:space="preserve">către </w:t>
      </w:r>
      <w:r w:rsidRPr="00FD5102">
        <w:rPr>
          <w:noProof/>
          <w:sz w:val="28"/>
          <w:szCs w:val="28"/>
          <w:lang w:val="ro-RO"/>
        </w:rPr>
        <w:t xml:space="preserve">persoane în cazul în care actele de persecuție sunt „cu bună știință tolerate de către autorități sau </w:t>
      </w:r>
      <w:r w:rsidR="003A78A7" w:rsidRPr="00FD5102">
        <w:rPr>
          <w:noProof/>
          <w:sz w:val="28"/>
          <w:szCs w:val="28"/>
          <w:lang w:val="ro-RO"/>
        </w:rPr>
        <w:t>dacă autoritățile refuză</w:t>
      </w:r>
      <w:r w:rsidRPr="00FD5102">
        <w:rPr>
          <w:noProof/>
          <w:sz w:val="28"/>
          <w:szCs w:val="28"/>
          <w:lang w:val="ro-RO"/>
        </w:rPr>
        <w:t xml:space="preserve"> sau se dovedesc </w:t>
      </w:r>
      <w:r w:rsidR="003A78A7" w:rsidRPr="00FD5102">
        <w:rPr>
          <w:noProof/>
          <w:sz w:val="28"/>
          <w:szCs w:val="28"/>
          <w:lang w:val="ro-RO"/>
        </w:rPr>
        <w:t xml:space="preserve">a fi capabile </w:t>
      </w:r>
      <w:r w:rsidRPr="00FD5102">
        <w:rPr>
          <w:noProof/>
          <w:sz w:val="28"/>
          <w:szCs w:val="28"/>
          <w:lang w:val="ro-RO"/>
        </w:rPr>
        <w:t xml:space="preserve">să ofere o protecție eficientă“. În majoritatea </w:t>
      </w:r>
      <w:r w:rsidR="00330686" w:rsidRPr="00FD5102">
        <w:rPr>
          <w:noProof/>
          <w:sz w:val="28"/>
          <w:szCs w:val="28"/>
          <w:lang w:val="ro-RO"/>
        </w:rPr>
        <w:t>cazurilor</w:t>
      </w:r>
      <w:r w:rsidRPr="00FD5102">
        <w:rPr>
          <w:noProof/>
          <w:sz w:val="28"/>
          <w:szCs w:val="28"/>
          <w:lang w:val="ro-RO"/>
        </w:rPr>
        <w:t xml:space="preserve"> care implică victime sau potențiale victime ale traficului</w:t>
      </w:r>
      <w:r w:rsidR="00330686" w:rsidRPr="00FD5102">
        <w:rPr>
          <w:noProof/>
          <w:sz w:val="28"/>
          <w:szCs w:val="28"/>
          <w:lang w:val="ro-RO"/>
        </w:rPr>
        <w:t xml:space="preserve"> de persoane</w:t>
      </w:r>
      <w:r w:rsidRPr="00FD5102">
        <w:rPr>
          <w:noProof/>
          <w:sz w:val="28"/>
          <w:szCs w:val="28"/>
          <w:lang w:val="ro-RO"/>
        </w:rPr>
        <w:t xml:space="preserve">, faptele persecutorii </w:t>
      </w:r>
      <w:r w:rsidR="0068314E" w:rsidRPr="00FD5102">
        <w:rPr>
          <w:noProof/>
          <w:sz w:val="28"/>
          <w:szCs w:val="28"/>
          <w:lang w:val="ro-RO"/>
        </w:rPr>
        <w:t>aparțin</w:t>
      </w:r>
      <w:r w:rsidRPr="00FD5102">
        <w:rPr>
          <w:noProof/>
          <w:sz w:val="28"/>
          <w:szCs w:val="28"/>
          <w:lang w:val="ro-RO"/>
        </w:rPr>
        <w:t xml:space="preserve"> persoane</w:t>
      </w:r>
      <w:r w:rsidR="0068314E" w:rsidRPr="00FD5102">
        <w:rPr>
          <w:noProof/>
          <w:sz w:val="28"/>
          <w:szCs w:val="28"/>
          <w:lang w:val="ro-RO"/>
        </w:rPr>
        <w:t>lor</w:t>
      </w:r>
      <w:r w:rsidR="00B414CC" w:rsidRPr="00FD5102">
        <w:rPr>
          <w:noProof/>
          <w:sz w:val="28"/>
          <w:szCs w:val="28"/>
          <w:lang w:val="ro-RO"/>
        </w:rPr>
        <w:t xml:space="preserve"> fizice, mai exact</w:t>
      </w:r>
      <w:r w:rsidRPr="00FD5102">
        <w:rPr>
          <w:noProof/>
          <w:sz w:val="28"/>
          <w:szCs w:val="28"/>
          <w:lang w:val="ro-RO"/>
        </w:rPr>
        <w:t xml:space="preserve"> traficanți</w:t>
      </w:r>
      <w:r w:rsidR="00B414CC" w:rsidRPr="00FD5102">
        <w:rPr>
          <w:noProof/>
          <w:sz w:val="28"/>
          <w:szCs w:val="28"/>
          <w:lang w:val="ro-RO"/>
        </w:rPr>
        <w:t>lor</w:t>
      </w:r>
      <w:r w:rsidRPr="00FD5102">
        <w:rPr>
          <w:noProof/>
          <w:sz w:val="28"/>
          <w:szCs w:val="28"/>
          <w:lang w:val="ro-RO"/>
        </w:rPr>
        <w:t xml:space="preserve"> sau </w:t>
      </w:r>
      <w:r w:rsidR="002B1B34" w:rsidRPr="00FD5102">
        <w:rPr>
          <w:noProof/>
          <w:sz w:val="28"/>
          <w:szCs w:val="28"/>
          <w:lang w:val="ro-RO"/>
        </w:rPr>
        <w:t>organizațiilor criminale</w:t>
      </w:r>
      <w:r w:rsidRPr="00FD5102">
        <w:rPr>
          <w:noProof/>
          <w:sz w:val="28"/>
          <w:szCs w:val="28"/>
          <w:lang w:val="ro-RO"/>
        </w:rPr>
        <w:t xml:space="preserve"> sau, în unele situații membri</w:t>
      </w:r>
      <w:r w:rsidR="002B1B34" w:rsidRPr="00FD5102">
        <w:rPr>
          <w:noProof/>
          <w:sz w:val="28"/>
          <w:szCs w:val="28"/>
          <w:lang w:val="ro-RO"/>
        </w:rPr>
        <w:t>lor</w:t>
      </w:r>
      <w:r w:rsidRPr="00FD5102">
        <w:rPr>
          <w:noProof/>
          <w:sz w:val="28"/>
          <w:szCs w:val="28"/>
          <w:lang w:val="ro-RO"/>
        </w:rPr>
        <w:t xml:space="preserve"> familiei sau </w:t>
      </w:r>
      <w:r w:rsidR="002B1B34" w:rsidRPr="00FD5102">
        <w:rPr>
          <w:noProof/>
          <w:sz w:val="28"/>
          <w:szCs w:val="28"/>
          <w:lang w:val="ro-RO"/>
        </w:rPr>
        <w:t>comunității. În aceste condiții</w:t>
      </w:r>
      <w:r w:rsidRPr="00FD5102">
        <w:rPr>
          <w:noProof/>
          <w:sz w:val="28"/>
          <w:szCs w:val="28"/>
          <w:lang w:val="ro-RO"/>
        </w:rPr>
        <w:t xml:space="preserve"> este de asemenea necesar să se examineze dacă autoritățile din țara de origine sunt capabil</w:t>
      </w:r>
      <w:r w:rsidR="000262E8" w:rsidRPr="00FD5102">
        <w:rPr>
          <w:noProof/>
          <w:sz w:val="28"/>
          <w:szCs w:val="28"/>
          <w:lang w:val="ro-RO"/>
        </w:rPr>
        <w:t>e</w:t>
      </w:r>
      <w:r w:rsidRPr="00FD5102">
        <w:rPr>
          <w:noProof/>
          <w:sz w:val="28"/>
          <w:szCs w:val="28"/>
          <w:lang w:val="ro-RO"/>
        </w:rPr>
        <w:t xml:space="preserve"> și dispus</w:t>
      </w:r>
      <w:r w:rsidR="002B1B34" w:rsidRPr="00FD5102">
        <w:rPr>
          <w:noProof/>
          <w:sz w:val="28"/>
          <w:szCs w:val="28"/>
          <w:lang w:val="ro-RO"/>
        </w:rPr>
        <w:t>e</w:t>
      </w:r>
      <w:r w:rsidRPr="00FD5102">
        <w:rPr>
          <w:noProof/>
          <w:sz w:val="28"/>
          <w:szCs w:val="28"/>
          <w:lang w:val="ro-RO"/>
        </w:rPr>
        <w:t xml:space="preserve"> să protejeze victime</w:t>
      </w:r>
      <w:r w:rsidR="002B1B34" w:rsidRPr="00FD5102">
        <w:rPr>
          <w:noProof/>
          <w:sz w:val="28"/>
          <w:szCs w:val="28"/>
          <w:lang w:val="ro-RO"/>
        </w:rPr>
        <w:t>le</w:t>
      </w:r>
      <w:r w:rsidRPr="00FD5102">
        <w:rPr>
          <w:noProof/>
          <w:sz w:val="28"/>
          <w:szCs w:val="28"/>
          <w:lang w:val="ro-RO"/>
        </w:rPr>
        <w:t xml:space="preserve"> sau potențial</w:t>
      </w:r>
      <w:r w:rsidR="002B1B34" w:rsidRPr="00FD5102">
        <w:rPr>
          <w:noProof/>
          <w:sz w:val="28"/>
          <w:szCs w:val="28"/>
          <w:lang w:val="ro-RO"/>
        </w:rPr>
        <w:t>ele</w:t>
      </w:r>
      <w:r w:rsidRPr="00FD5102">
        <w:rPr>
          <w:noProof/>
          <w:sz w:val="28"/>
          <w:szCs w:val="28"/>
          <w:lang w:val="ro-RO"/>
        </w:rPr>
        <w:t xml:space="preserve"> victim</w:t>
      </w:r>
      <w:r w:rsidR="002B1B34" w:rsidRPr="00FD5102">
        <w:rPr>
          <w:noProof/>
          <w:sz w:val="28"/>
          <w:szCs w:val="28"/>
          <w:lang w:val="ro-RO"/>
        </w:rPr>
        <w:t>e</w:t>
      </w:r>
      <w:r w:rsidRPr="00FD5102">
        <w:rPr>
          <w:noProof/>
          <w:sz w:val="28"/>
          <w:szCs w:val="28"/>
          <w:lang w:val="ro-RO"/>
        </w:rPr>
        <w:t xml:space="preserve"> la întoarcerea</w:t>
      </w:r>
      <w:r w:rsidR="002B1B34" w:rsidRPr="00FD5102">
        <w:rPr>
          <w:noProof/>
          <w:sz w:val="28"/>
          <w:szCs w:val="28"/>
          <w:lang w:val="ro-RO"/>
        </w:rPr>
        <w:t xml:space="preserve"> </w:t>
      </w:r>
      <w:r w:rsidR="000262E8" w:rsidRPr="00FD5102">
        <w:rPr>
          <w:noProof/>
          <w:sz w:val="28"/>
          <w:szCs w:val="28"/>
          <w:lang w:val="ro-RO"/>
        </w:rPr>
        <w:t xml:space="preserve">lor </w:t>
      </w:r>
      <w:r w:rsidR="002B1B34" w:rsidRPr="00FD5102">
        <w:rPr>
          <w:noProof/>
          <w:sz w:val="28"/>
          <w:szCs w:val="28"/>
          <w:lang w:val="ro-RO"/>
        </w:rPr>
        <w:t>în țara de origine</w:t>
      </w:r>
      <w:r w:rsidRPr="00FD5102">
        <w:rPr>
          <w:noProof/>
          <w:sz w:val="28"/>
          <w:szCs w:val="28"/>
          <w:lang w:val="ro-RO"/>
        </w:rPr>
        <w:t>.</w:t>
      </w:r>
    </w:p>
    <w:p w:rsidR="00886480" w:rsidRPr="00FD5102" w:rsidRDefault="00886480" w:rsidP="00FD5102">
      <w:pPr>
        <w:spacing w:line="240" w:lineRule="auto"/>
        <w:jc w:val="both"/>
        <w:rPr>
          <w:noProof/>
          <w:sz w:val="28"/>
          <w:szCs w:val="28"/>
          <w:lang w:val="ro-RO"/>
        </w:rPr>
      </w:pPr>
    </w:p>
    <w:p w:rsidR="00F77B44" w:rsidRPr="00904AA8" w:rsidRDefault="00F77B44" w:rsidP="00FD5102">
      <w:pPr>
        <w:spacing w:line="240" w:lineRule="auto"/>
        <w:jc w:val="both"/>
        <w:rPr>
          <w:b/>
          <w:noProof/>
          <w:sz w:val="28"/>
          <w:szCs w:val="28"/>
          <w:u w:val="single"/>
          <w:lang w:val="ro-RO"/>
        </w:rPr>
      </w:pPr>
      <w:r w:rsidRPr="00904AA8">
        <w:rPr>
          <w:b/>
          <w:noProof/>
          <w:sz w:val="28"/>
          <w:szCs w:val="28"/>
          <w:u w:val="single"/>
          <w:lang w:val="ro-RO"/>
        </w:rPr>
        <w:t>Locul de persecuție</w:t>
      </w:r>
    </w:p>
    <w:p w:rsidR="00F77B44" w:rsidRPr="00FD5102" w:rsidRDefault="00F77B44" w:rsidP="00FD5102">
      <w:pPr>
        <w:spacing w:line="240" w:lineRule="auto"/>
        <w:jc w:val="both"/>
        <w:rPr>
          <w:noProof/>
          <w:sz w:val="28"/>
          <w:szCs w:val="28"/>
          <w:lang w:val="ro-RO"/>
        </w:rPr>
      </w:pPr>
      <w:r w:rsidRPr="00FD5102">
        <w:rPr>
          <w:noProof/>
          <w:sz w:val="28"/>
          <w:szCs w:val="28"/>
          <w:lang w:val="ro-RO"/>
        </w:rPr>
        <w:t xml:space="preserve">Pentru a intra în </w:t>
      </w:r>
      <w:r w:rsidR="00886480" w:rsidRPr="00FD5102">
        <w:rPr>
          <w:noProof/>
          <w:sz w:val="28"/>
          <w:szCs w:val="28"/>
          <w:lang w:val="ro-RO"/>
        </w:rPr>
        <w:t>sfera de aplicare a</w:t>
      </w:r>
      <w:r w:rsidRPr="00FD5102">
        <w:rPr>
          <w:noProof/>
          <w:sz w:val="28"/>
          <w:szCs w:val="28"/>
          <w:lang w:val="ro-RO"/>
        </w:rPr>
        <w:t xml:space="preserve"> articolului 1A (2) din Convenția din 1951, solicitantul trebuie să </w:t>
      </w:r>
      <w:r w:rsidR="00886480" w:rsidRPr="00FD5102">
        <w:rPr>
          <w:noProof/>
          <w:sz w:val="28"/>
          <w:szCs w:val="28"/>
          <w:lang w:val="ro-RO"/>
        </w:rPr>
        <w:t xml:space="preserve">se afle </w:t>
      </w:r>
      <w:r w:rsidRPr="00FD5102">
        <w:rPr>
          <w:noProof/>
          <w:sz w:val="28"/>
          <w:szCs w:val="28"/>
          <w:lang w:val="ro-RO"/>
        </w:rPr>
        <w:t xml:space="preserve">în afara </w:t>
      </w:r>
      <w:r w:rsidR="007E44D3" w:rsidRPr="00FD5102">
        <w:rPr>
          <w:noProof/>
          <w:sz w:val="28"/>
          <w:szCs w:val="28"/>
          <w:lang w:val="ro-RO"/>
        </w:rPr>
        <w:t>ț</w:t>
      </w:r>
      <w:r w:rsidR="00886480" w:rsidRPr="00FD5102">
        <w:rPr>
          <w:noProof/>
          <w:sz w:val="28"/>
          <w:szCs w:val="28"/>
          <w:lang w:val="ro-RO"/>
        </w:rPr>
        <w:t xml:space="preserve">ării sale </w:t>
      </w:r>
      <w:r w:rsidRPr="00FD5102">
        <w:rPr>
          <w:noProof/>
          <w:sz w:val="28"/>
          <w:szCs w:val="28"/>
          <w:lang w:val="ro-RO"/>
        </w:rPr>
        <w:t xml:space="preserve">de origine și, </w:t>
      </w:r>
      <w:r w:rsidR="002D6996" w:rsidRPr="00FD5102">
        <w:rPr>
          <w:noProof/>
          <w:sz w:val="28"/>
          <w:szCs w:val="28"/>
          <w:lang w:val="ro-RO"/>
        </w:rPr>
        <w:t xml:space="preserve">ca </w:t>
      </w:r>
      <w:r w:rsidRPr="00FD5102">
        <w:rPr>
          <w:noProof/>
          <w:sz w:val="28"/>
          <w:szCs w:val="28"/>
          <w:lang w:val="ro-RO"/>
        </w:rPr>
        <w:t xml:space="preserve">urmare a unei temeri </w:t>
      </w:r>
      <w:r w:rsidR="002D6996" w:rsidRPr="00FD5102">
        <w:rPr>
          <w:noProof/>
          <w:sz w:val="28"/>
          <w:szCs w:val="28"/>
          <w:lang w:val="ro-RO"/>
        </w:rPr>
        <w:t xml:space="preserve">de persecuție </w:t>
      </w:r>
      <w:r w:rsidRPr="00FD5102">
        <w:rPr>
          <w:noProof/>
          <w:sz w:val="28"/>
          <w:szCs w:val="28"/>
          <w:lang w:val="ro-RO"/>
        </w:rPr>
        <w:t xml:space="preserve">bine </w:t>
      </w:r>
      <w:r w:rsidR="00A37747" w:rsidRPr="00FD5102">
        <w:rPr>
          <w:noProof/>
          <w:sz w:val="28"/>
          <w:szCs w:val="28"/>
          <w:lang w:val="ro-RO"/>
        </w:rPr>
        <w:t xml:space="preserve">întemeiate </w:t>
      </w:r>
      <w:r w:rsidRPr="00FD5102">
        <w:rPr>
          <w:noProof/>
          <w:sz w:val="28"/>
          <w:szCs w:val="28"/>
          <w:lang w:val="ro-RO"/>
        </w:rPr>
        <w:t xml:space="preserve">, să nu </w:t>
      </w:r>
      <w:r w:rsidR="002D6996" w:rsidRPr="00FD5102">
        <w:rPr>
          <w:noProof/>
          <w:sz w:val="28"/>
          <w:szCs w:val="28"/>
          <w:lang w:val="ro-RO"/>
        </w:rPr>
        <w:t xml:space="preserve">poată </w:t>
      </w:r>
      <w:r w:rsidRPr="00FD5102">
        <w:rPr>
          <w:noProof/>
          <w:sz w:val="28"/>
          <w:szCs w:val="28"/>
          <w:lang w:val="ro-RO"/>
        </w:rPr>
        <w:t xml:space="preserve">sau </w:t>
      </w:r>
      <w:r w:rsidR="002D6996" w:rsidRPr="00FD5102">
        <w:rPr>
          <w:noProof/>
          <w:sz w:val="28"/>
          <w:szCs w:val="28"/>
          <w:lang w:val="ro-RO"/>
        </w:rPr>
        <w:t xml:space="preserve">să </w:t>
      </w:r>
      <w:r w:rsidRPr="00FD5102">
        <w:rPr>
          <w:noProof/>
          <w:sz w:val="28"/>
          <w:szCs w:val="28"/>
          <w:lang w:val="ro-RO"/>
        </w:rPr>
        <w:t>nu dore</w:t>
      </w:r>
      <w:r w:rsidR="002D6996" w:rsidRPr="00FD5102">
        <w:rPr>
          <w:noProof/>
          <w:sz w:val="28"/>
          <w:szCs w:val="28"/>
          <w:lang w:val="ro-RO"/>
        </w:rPr>
        <w:t>a</w:t>
      </w:r>
      <w:r w:rsidRPr="00FD5102">
        <w:rPr>
          <w:noProof/>
          <w:sz w:val="28"/>
          <w:szCs w:val="28"/>
          <w:lang w:val="ro-RO"/>
        </w:rPr>
        <w:t>sc</w:t>
      </w:r>
      <w:r w:rsidR="002D6996" w:rsidRPr="00FD5102">
        <w:rPr>
          <w:noProof/>
          <w:sz w:val="28"/>
          <w:szCs w:val="28"/>
          <w:lang w:val="ro-RO"/>
        </w:rPr>
        <w:t>ă</w:t>
      </w:r>
      <w:r w:rsidRPr="00FD5102">
        <w:rPr>
          <w:noProof/>
          <w:sz w:val="28"/>
          <w:szCs w:val="28"/>
          <w:lang w:val="ro-RO"/>
        </w:rPr>
        <w:t xml:space="preserve"> să beneficieze de protecția acestei țări. </w:t>
      </w:r>
      <w:r w:rsidR="004A2EB7" w:rsidRPr="00FD5102">
        <w:rPr>
          <w:noProof/>
          <w:sz w:val="28"/>
          <w:szCs w:val="28"/>
          <w:lang w:val="ro-RO"/>
        </w:rPr>
        <w:t>Totuși, c</w:t>
      </w:r>
      <w:r w:rsidRPr="00FD5102">
        <w:rPr>
          <w:noProof/>
          <w:sz w:val="28"/>
          <w:szCs w:val="28"/>
          <w:lang w:val="ro-RO"/>
        </w:rPr>
        <w:t xml:space="preserve">erința de a </w:t>
      </w:r>
      <w:r w:rsidR="00A37747" w:rsidRPr="00FD5102">
        <w:rPr>
          <w:noProof/>
          <w:sz w:val="28"/>
          <w:szCs w:val="28"/>
          <w:lang w:val="ro-RO"/>
        </w:rPr>
        <w:t>se afla</w:t>
      </w:r>
      <w:r w:rsidRPr="00FD5102">
        <w:rPr>
          <w:noProof/>
          <w:sz w:val="28"/>
          <w:szCs w:val="28"/>
          <w:lang w:val="ro-RO"/>
        </w:rPr>
        <w:t xml:space="preserve"> în afara țării </w:t>
      </w:r>
      <w:r w:rsidR="00C214E6" w:rsidRPr="00FD5102">
        <w:rPr>
          <w:noProof/>
          <w:sz w:val="28"/>
          <w:szCs w:val="28"/>
          <w:lang w:val="ro-RO"/>
        </w:rPr>
        <w:t xml:space="preserve">sale </w:t>
      </w:r>
      <w:r w:rsidRPr="00FD5102">
        <w:rPr>
          <w:noProof/>
          <w:sz w:val="28"/>
          <w:szCs w:val="28"/>
          <w:lang w:val="ro-RO"/>
        </w:rPr>
        <w:t xml:space="preserve">nu </w:t>
      </w:r>
      <w:r w:rsidR="00C214E6" w:rsidRPr="00FD5102">
        <w:rPr>
          <w:noProof/>
          <w:sz w:val="28"/>
          <w:szCs w:val="28"/>
          <w:lang w:val="ro-RO"/>
        </w:rPr>
        <w:t xml:space="preserve">înseamnă </w:t>
      </w:r>
      <w:r w:rsidR="00DE5783" w:rsidRPr="00FD5102">
        <w:rPr>
          <w:noProof/>
          <w:sz w:val="28"/>
          <w:szCs w:val="28"/>
          <w:lang w:val="ro-RO"/>
        </w:rPr>
        <w:t xml:space="preserve">că persoana trebuie să </w:t>
      </w:r>
      <w:r w:rsidR="00A37747" w:rsidRPr="00FD5102">
        <w:rPr>
          <w:noProof/>
          <w:sz w:val="28"/>
          <w:szCs w:val="28"/>
          <w:lang w:val="ro-RO"/>
        </w:rPr>
        <w:t>părăsească țara</w:t>
      </w:r>
      <w:r w:rsidRPr="00FD5102">
        <w:rPr>
          <w:noProof/>
          <w:sz w:val="28"/>
          <w:szCs w:val="28"/>
          <w:lang w:val="ro-RO"/>
        </w:rPr>
        <w:t xml:space="preserve"> </w:t>
      </w:r>
      <w:r w:rsidR="00A37747" w:rsidRPr="00FD5102">
        <w:rPr>
          <w:noProof/>
          <w:sz w:val="28"/>
          <w:szCs w:val="28"/>
          <w:lang w:val="ro-RO"/>
        </w:rPr>
        <w:t>din cauza</w:t>
      </w:r>
      <w:r w:rsidR="00DE5783" w:rsidRPr="00FD5102">
        <w:rPr>
          <w:noProof/>
          <w:sz w:val="28"/>
          <w:szCs w:val="28"/>
          <w:lang w:val="ro-RO"/>
        </w:rPr>
        <w:t xml:space="preserve"> unor</w:t>
      </w:r>
      <w:r w:rsidRPr="00FD5102">
        <w:rPr>
          <w:noProof/>
          <w:sz w:val="28"/>
          <w:szCs w:val="28"/>
          <w:lang w:val="ro-RO"/>
        </w:rPr>
        <w:t xml:space="preserve"> temeri </w:t>
      </w:r>
      <w:r w:rsidR="00DE5783" w:rsidRPr="00FD5102">
        <w:rPr>
          <w:noProof/>
          <w:sz w:val="28"/>
          <w:szCs w:val="28"/>
          <w:lang w:val="ro-RO"/>
        </w:rPr>
        <w:t xml:space="preserve">de persecuție </w:t>
      </w:r>
      <w:r w:rsidRPr="00FD5102">
        <w:rPr>
          <w:noProof/>
          <w:sz w:val="28"/>
          <w:szCs w:val="28"/>
          <w:lang w:val="ro-RO"/>
        </w:rPr>
        <w:t xml:space="preserve">bine </w:t>
      </w:r>
      <w:r w:rsidR="007E44D3" w:rsidRPr="00FD5102">
        <w:rPr>
          <w:noProof/>
          <w:sz w:val="28"/>
          <w:szCs w:val="28"/>
          <w:lang w:val="ro-RO"/>
        </w:rPr>
        <w:t>întemeiate</w:t>
      </w:r>
      <w:r w:rsidRPr="00FD5102">
        <w:rPr>
          <w:noProof/>
          <w:sz w:val="28"/>
          <w:szCs w:val="28"/>
          <w:lang w:val="ro-RO"/>
        </w:rPr>
        <w:t>. În cazul în care ace</w:t>
      </w:r>
      <w:r w:rsidR="00F30CC7" w:rsidRPr="00FD5102">
        <w:rPr>
          <w:noProof/>
          <w:sz w:val="28"/>
          <w:szCs w:val="28"/>
          <w:lang w:val="ro-RO"/>
        </w:rPr>
        <w:t>a</w:t>
      </w:r>
      <w:r w:rsidRPr="00FD5102">
        <w:rPr>
          <w:noProof/>
          <w:sz w:val="28"/>
          <w:szCs w:val="28"/>
          <w:lang w:val="ro-RO"/>
        </w:rPr>
        <w:t>st</w:t>
      </w:r>
      <w:r w:rsidR="00F30CC7" w:rsidRPr="00FD5102">
        <w:rPr>
          <w:noProof/>
          <w:sz w:val="28"/>
          <w:szCs w:val="28"/>
          <w:lang w:val="ro-RO"/>
        </w:rPr>
        <w:t>ă</w:t>
      </w:r>
      <w:r w:rsidRPr="00FD5102">
        <w:rPr>
          <w:noProof/>
          <w:sz w:val="28"/>
          <w:szCs w:val="28"/>
          <w:lang w:val="ro-RO"/>
        </w:rPr>
        <w:t xml:space="preserve"> </w:t>
      </w:r>
      <w:r w:rsidR="00F30CC7" w:rsidRPr="00FD5102">
        <w:rPr>
          <w:noProof/>
          <w:sz w:val="28"/>
          <w:szCs w:val="28"/>
          <w:lang w:val="ro-RO"/>
        </w:rPr>
        <w:t>temere</w:t>
      </w:r>
      <w:r w:rsidRPr="00FD5102">
        <w:rPr>
          <w:noProof/>
          <w:sz w:val="28"/>
          <w:szCs w:val="28"/>
          <w:lang w:val="ro-RO"/>
        </w:rPr>
        <w:t xml:space="preserve"> apare </w:t>
      </w:r>
      <w:r w:rsidR="00F30CC7" w:rsidRPr="00FD5102">
        <w:rPr>
          <w:noProof/>
          <w:sz w:val="28"/>
          <w:szCs w:val="28"/>
          <w:lang w:val="ro-RO"/>
        </w:rPr>
        <w:t xml:space="preserve">după momentul </w:t>
      </w:r>
      <w:r w:rsidRPr="00FD5102">
        <w:rPr>
          <w:noProof/>
          <w:sz w:val="28"/>
          <w:szCs w:val="28"/>
          <w:lang w:val="ro-RO"/>
        </w:rPr>
        <w:t>părăsi</w:t>
      </w:r>
      <w:r w:rsidR="00F30CC7" w:rsidRPr="00FD5102">
        <w:rPr>
          <w:noProof/>
          <w:sz w:val="28"/>
          <w:szCs w:val="28"/>
          <w:lang w:val="ro-RO"/>
        </w:rPr>
        <w:t xml:space="preserve">rii </w:t>
      </w:r>
      <w:r w:rsidRPr="00FD5102">
        <w:rPr>
          <w:noProof/>
          <w:sz w:val="28"/>
          <w:szCs w:val="28"/>
          <w:lang w:val="ro-RO"/>
        </w:rPr>
        <w:t>ț</w:t>
      </w:r>
      <w:r w:rsidR="00F30CC7" w:rsidRPr="00FD5102">
        <w:rPr>
          <w:noProof/>
          <w:sz w:val="28"/>
          <w:szCs w:val="28"/>
          <w:lang w:val="ro-RO"/>
        </w:rPr>
        <w:t>ă</w:t>
      </w:r>
      <w:r w:rsidRPr="00FD5102">
        <w:rPr>
          <w:noProof/>
          <w:sz w:val="28"/>
          <w:szCs w:val="28"/>
          <w:lang w:val="ro-RO"/>
        </w:rPr>
        <w:t>r</w:t>
      </w:r>
      <w:r w:rsidR="00F30CC7" w:rsidRPr="00FD5102">
        <w:rPr>
          <w:noProof/>
          <w:sz w:val="28"/>
          <w:szCs w:val="28"/>
          <w:lang w:val="ro-RO"/>
        </w:rPr>
        <w:t>ii</w:t>
      </w:r>
      <w:r w:rsidRPr="00FD5102">
        <w:rPr>
          <w:noProof/>
          <w:sz w:val="28"/>
          <w:szCs w:val="28"/>
          <w:lang w:val="ro-RO"/>
        </w:rPr>
        <w:t xml:space="preserve"> de origine, </w:t>
      </w:r>
      <w:r w:rsidR="002A1902" w:rsidRPr="00FD5102">
        <w:rPr>
          <w:noProof/>
          <w:sz w:val="28"/>
          <w:szCs w:val="28"/>
          <w:lang w:val="ro-RO"/>
        </w:rPr>
        <w:t xml:space="preserve">aceasta ar  avea calitatea de </w:t>
      </w:r>
      <w:r w:rsidRPr="00FD5102">
        <w:rPr>
          <w:noProof/>
          <w:sz w:val="28"/>
          <w:szCs w:val="28"/>
          <w:lang w:val="ro-RO"/>
        </w:rPr>
        <w:t>refugiat sur</w:t>
      </w:r>
      <w:r w:rsidR="002A1902" w:rsidRPr="00FD5102">
        <w:rPr>
          <w:noProof/>
          <w:sz w:val="28"/>
          <w:szCs w:val="28"/>
          <w:lang w:val="ro-RO"/>
        </w:rPr>
        <w:t xml:space="preserve"> place</w:t>
      </w:r>
      <w:r w:rsidRPr="00FD5102">
        <w:rPr>
          <w:noProof/>
          <w:sz w:val="28"/>
          <w:szCs w:val="28"/>
          <w:lang w:val="ro-RO"/>
        </w:rPr>
        <w:t xml:space="preserve">, </w:t>
      </w:r>
      <w:r w:rsidR="00377665" w:rsidRPr="00FD5102">
        <w:rPr>
          <w:noProof/>
          <w:sz w:val="28"/>
          <w:szCs w:val="28"/>
          <w:lang w:val="ro-RO"/>
        </w:rPr>
        <w:t>dovedind că îndeplinește celelalte elemente ale</w:t>
      </w:r>
      <w:r w:rsidRPr="00FD5102">
        <w:rPr>
          <w:noProof/>
          <w:sz w:val="28"/>
          <w:szCs w:val="28"/>
          <w:lang w:val="ro-RO"/>
        </w:rPr>
        <w:t xml:space="preserve"> definiți</w:t>
      </w:r>
      <w:r w:rsidR="00377665" w:rsidRPr="00FD5102">
        <w:rPr>
          <w:noProof/>
          <w:sz w:val="28"/>
          <w:szCs w:val="28"/>
          <w:lang w:val="ro-RO"/>
        </w:rPr>
        <w:t>ei</w:t>
      </w:r>
      <w:r w:rsidRPr="00FD5102">
        <w:rPr>
          <w:noProof/>
          <w:sz w:val="28"/>
          <w:szCs w:val="28"/>
          <w:lang w:val="ro-RO"/>
        </w:rPr>
        <w:t xml:space="preserve"> refugiat</w:t>
      </w:r>
      <w:r w:rsidR="00377665" w:rsidRPr="00FD5102">
        <w:rPr>
          <w:noProof/>
          <w:sz w:val="28"/>
          <w:szCs w:val="28"/>
          <w:lang w:val="ro-RO"/>
        </w:rPr>
        <w:t>ului</w:t>
      </w:r>
      <w:r w:rsidRPr="00FD5102">
        <w:rPr>
          <w:noProof/>
          <w:sz w:val="28"/>
          <w:szCs w:val="28"/>
          <w:lang w:val="ro-RO"/>
        </w:rPr>
        <w:t xml:space="preserve">. </w:t>
      </w:r>
      <w:r w:rsidR="00377665" w:rsidRPr="00FD5102">
        <w:rPr>
          <w:noProof/>
          <w:sz w:val="28"/>
          <w:szCs w:val="28"/>
          <w:lang w:val="ro-RO"/>
        </w:rPr>
        <w:t>Așadar</w:t>
      </w:r>
      <w:r w:rsidRPr="00FD5102">
        <w:rPr>
          <w:noProof/>
          <w:sz w:val="28"/>
          <w:szCs w:val="28"/>
          <w:lang w:val="ro-RO"/>
        </w:rPr>
        <w:t xml:space="preserve">, </w:t>
      </w:r>
      <w:r w:rsidR="00377665" w:rsidRPr="00FD5102">
        <w:rPr>
          <w:noProof/>
          <w:sz w:val="28"/>
          <w:szCs w:val="28"/>
          <w:lang w:val="ro-RO"/>
        </w:rPr>
        <w:t>dacă</w:t>
      </w:r>
      <w:r w:rsidRPr="00FD5102">
        <w:rPr>
          <w:noProof/>
          <w:sz w:val="28"/>
          <w:szCs w:val="28"/>
          <w:lang w:val="ro-RO"/>
        </w:rPr>
        <w:t xml:space="preserve"> victimele traficului</w:t>
      </w:r>
      <w:r w:rsidR="00377665" w:rsidRPr="00FD5102">
        <w:rPr>
          <w:noProof/>
          <w:sz w:val="28"/>
          <w:szCs w:val="28"/>
          <w:lang w:val="ro-RO"/>
        </w:rPr>
        <w:t xml:space="preserve"> de persoane</w:t>
      </w:r>
      <w:r w:rsidRPr="00FD5102">
        <w:rPr>
          <w:noProof/>
          <w:sz w:val="28"/>
          <w:szCs w:val="28"/>
          <w:lang w:val="ro-RO"/>
        </w:rPr>
        <w:t xml:space="preserve"> nu </w:t>
      </w:r>
      <w:r w:rsidR="006E0F78" w:rsidRPr="00FD5102">
        <w:rPr>
          <w:noProof/>
          <w:sz w:val="28"/>
          <w:szCs w:val="28"/>
          <w:lang w:val="ro-RO"/>
        </w:rPr>
        <w:t>și-</w:t>
      </w:r>
      <w:r w:rsidRPr="00FD5102">
        <w:rPr>
          <w:noProof/>
          <w:sz w:val="28"/>
          <w:szCs w:val="28"/>
          <w:lang w:val="ro-RO"/>
        </w:rPr>
        <w:t xml:space="preserve">au părăsit țara ca urmare a unei temeri </w:t>
      </w:r>
      <w:r w:rsidR="006E0F78" w:rsidRPr="00FD5102">
        <w:rPr>
          <w:noProof/>
          <w:sz w:val="28"/>
          <w:szCs w:val="28"/>
          <w:lang w:val="ro-RO"/>
        </w:rPr>
        <w:t xml:space="preserve">de persecuție </w:t>
      </w:r>
      <w:r w:rsidRPr="00FD5102">
        <w:rPr>
          <w:noProof/>
          <w:sz w:val="28"/>
          <w:szCs w:val="28"/>
          <w:lang w:val="ro-RO"/>
        </w:rPr>
        <w:t xml:space="preserve">bine </w:t>
      </w:r>
      <w:r w:rsidR="006E0F78" w:rsidRPr="00FD5102">
        <w:rPr>
          <w:noProof/>
          <w:sz w:val="28"/>
          <w:szCs w:val="28"/>
          <w:lang w:val="ro-RO"/>
        </w:rPr>
        <w:t>întemeiate</w:t>
      </w:r>
      <w:r w:rsidRPr="00FD5102">
        <w:rPr>
          <w:noProof/>
          <w:sz w:val="28"/>
          <w:szCs w:val="28"/>
          <w:lang w:val="ro-RO"/>
        </w:rPr>
        <w:t xml:space="preserve">, o astfel de </w:t>
      </w:r>
      <w:r w:rsidR="0058429B" w:rsidRPr="00FD5102">
        <w:rPr>
          <w:noProof/>
          <w:sz w:val="28"/>
          <w:szCs w:val="28"/>
          <w:lang w:val="ro-RO"/>
        </w:rPr>
        <w:t>temere</w:t>
      </w:r>
      <w:r w:rsidRPr="00FD5102">
        <w:rPr>
          <w:noProof/>
          <w:sz w:val="28"/>
          <w:szCs w:val="28"/>
          <w:lang w:val="ro-RO"/>
        </w:rPr>
        <w:t xml:space="preserve"> </w:t>
      </w:r>
      <w:r w:rsidR="007D7C57" w:rsidRPr="00FD5102">
        <w:rPr>
          <w:noProof/>
          <w:sz w:val="28"/>
          <w:szCs w:val="28"/>
          <w:lang w:val="ro-RO"/>
        </w:rPr>
        <w:t xml:space="preserve">ar putea </w:t>
      </w:r>
      <w:r w:rsidRPr="00FD5102">
        <w:rPr>
          <w:noProof/>
          <w:sz w:val="28"/>
          <w:szCs w:val="28"/>
          <w:lang w:val="ro-RO"/>
        </w:rPr>
        <w:t xml:space="preserve">apărea după </w:t>
      </w:r>
      <w:r w:rsidR="0058429B" w:rsidRPr="00FD5102">
        <w:rPr>
          <w:noProof/>
          <w:sz w:val="28"/>
          <w:szCs w:val="28"/>
          <w:lang w:val="ro-RO"/>
        </w:rPr>
        <w:t>momentul</w:t>
      </w:r>
      <w:r w:rsidRPr="00FD5102">
        <w:rPr>
          <w:noProof/>
          <w:sz w:val="28"/>
          <w:szCs w:val="28"/>
          <w:lang w:val="ro-RO"/>
        </w:rPr>
        <w:t xml:space="preserve"> părăsi</w:t>
      </w:r>
      <w:r w:rsidR="0058429B" w:rsidRPr="00FD5102">
        <w:rPr>
          <w:noProof/>
          <w:sz w:val="28"/>
          <w:szCs w:val="28"/>
          <w:lang w:val="ro-RO"/>
        </w:rPr>
        <w:t>rii</w:t>
      </w:r>
      <w:r w:rsidRPr="00FD5102">
        <w:rPr>
          <w:noProof/>
          <w:sz w:val="28"/>
          <w:szCs w:val="28"/>
          <w:lang w:val="ro-RO"/>
        </w:rPr>
        <w:t xml:space="preserve"> ț</w:t>
      </w:r>
      <w:r w:rsidR="0058429B" w:rsidRPr="00FD5102">
        <w:rPr>
          <w:noProof/>
          <w:sz w:val="28"/>
          <w:szCs w:val="28"/>
          <w:lang w:val="ro-RO"/>
        </w:rPr>
        <w:t>ă</w:t>
      </w:r>
      <w:r w:rsidRPr="00FD5102">
        <w:rPr>
          <w:noProof/>
          <w:sz w:val="28"/>
          <w:szCs w:val="28"/>
          <w:lang w:val="ro-RO"/>
        </w:rPr>
        <w:t>r</w:t>
      </w:r>
      <w:r w:rsidR="0058429B" w:rsidRPr="00FD5102">
        <w:rPr>
          <w:noProof/>
          <w:sz w:val="28"/>
          <w:szCs w:val="28"/>
          <w:lang w:val="ro-RO"/>
        </w:rPr>
        <w:t>ii</w:t>
      </w:r>
      <w:r w:rsidRPr="00FD5102">
        <w:rPr>
          <w:noProof/>
          <w:sz w:val="28"/>
          <w:szCs w:val="28"/>
          <w:lang w:val="ro-RO"/>
        </w:rPr>
        <w:t xml:space="preserve"> de origine. În astfel de cazuri, </w:t>
      </w:r>
      <w:r w:rsidR="006E73B6" w:rsidRPr="00FD5102">
        <w:rPr>
          <w:noProof/>
          <w:sz w:val="28"/>
          <w:szCs w:val="28"/>
          <w:lang w:val="ro-RO"/>
        </w:rPr>
        <w:t>cererea pentru dobândirea statutului de refugiat ar trebui evaluată în acești termeni.</w:t>
      </w:r>
    </w:p>
    <w:p w:rsidR="002C1C41" w:rsidRPr="00FD5102" w:rsidRDefault="00F77B44" w:rsidP="00FD5102">
      <w:pPr>
        <w:spacing w:line="240" w:lineRule="auto"/>
        <w:jc w:val="both"/>
        <w:rPr>
          <w:noProof/>
          <w:sz w:val="28"/>
          <w:szCs w:val="28"/>
          <w:lang w:val="ro-RO"/>
        </w:rPr>
      </w:pPr>
      <w:r w:rsidRPr="00FD5102">
        <w:rPr>
          <w:noProof/>
          <w:sz w:val="28"/>
          <w:szCs w:val="28"/>
          <w:lang w:val="ro-RO"/>
        </w:rPr>
        <w:t xml:space="preserve"> Dacă </w:t>
      </w:r>
      <w:r w:rsidR="00B71142" w:rsidRPr="00FD5102">
        <w:rPr>
          <w:noProof/>
          <w:sz w:val="28"/>
          <w:szCs w:val="28"/>
          <w:lang w:val="ro-RO"/>
        </w:rPr>
        <w:t>temerea</w:t>
      </w:r>
      <w:r w:rsidRPr="00FD5102">
        <w:rPr>
          <w:noProof/>
          <w:sz w:val="28"/>
          <w:szCs w:val="28"/>
          <w:lang w:val="ro-RO"/>
        </w:rPr>
        <w:t xml:space="preserve"> de persecuție apare înainte de părăsi</w:t>
      </w:r>
      <w:r w:rsidR="007E44D3" w:rsidRPr="00FD5102">
        <w:rPr>
          <w:noProof/>
          <w:sz w:val="28"/>
          <w:szCs w:val="28"/>
          <w:lang w:val="ro-RO"/>
        </w:rPr>
        <w:t>rea</w:t>
      </w:r>
      <w:r w:rsidRPr="00FD5102">
        <w:rPr>
          <w:noProof/>
          <w:sz w:val="28"/>
          <w:szCs w:val="28"/>
          <w:lang w:val="ro-RO"/>
        </w:rPr>
        <w:t xml:space="preserve"> ț</w:t>
      </w:r>
      <w:r w:rsidR="007E44D3" w:rsidRPr="00FD5102">
        <w:rPr>
          <w:noProof/>
          <w:sz w:val="28"/>
          <w:szCs w:val="28"/>
          <w:lang w:val="ro-RO"/>
        </w:rPr>
        <w:t>ă</w:t>
      </w:r>
      <w:r w:rsidR="00B71142" w:rsidRPr="00FD5102">
        <w:rPr>
          <w:noProof/>
          <w:sz w:val="28"/>
          <w:szCs w:val="28"/>
          <w:lang w:val="ro-RO"/>
        </w:rPr>
        <w:t>r</w:t>
      </w:r>
      <w:r w:rsidR="007E44D3" w:rsidRPr="00FD5102">
        <w:rPr>
          <w:noProof/>
          <w:sz w:val="28"/>
          <w:szCs w:val="28"/>
          <w:lang w:val="ro-RO"/>
        </w:rPr>
        <w:t>ii</w:t>
      </w:r>
      <w:r w:rsidR="00B71142" w:rsidRPr="00FD5102">
        <w:rPr>
          <w:noProof/>
          <w:sz w:val="28"/>
          <w:szCs w:val="28"/>
          <w:lang w:val="ro-RO"/>
        </w:rPr>
        <w:t xml:space="preserve"> de origine sau după, locul</w:t>
      </w:r>
      <w:r w:rsidRPr="00FD5102">
        <w:rPr>
          <w:noProof/>
          <w:sz w:val="28"/>
          <w:szCs w:val="28"/>
          <w:lang w:val="ro-RO"/>
        </w:rPr>
        <w:t xml:space="preserve"> în care are loc persecuția este un aspect important în evaluarea corectă a cererilor de azil depuse de persoane care au fost </w:t>
      </w:r>
      <w:r w:rsidR="00B71142" w:rsidRPr="00FD5102">
        <w:rPr>
          <w:noProof/>
          <w:sz w:val="28"/>
          <w:szCs w:val="28"/>
          <w:lang w:val="ro-RO"/>
        </w:rPr>
        <w:t xml:space="preserve">victime ale </w:t>
      </w:r>
      <w:r w:rsidRPr="00FD5102">
        <w:rPr>
          <w:noProof/>
          <w:sz w:val="28"/>
          <w:szCs w:val="28"/>
          <w:lang w:val="ro-RO"/>
        </w:rPr>
        <w:t>trafic</w:t>
      </w:r>
      <w:r w:rsidR="00B71142" w:rsidRPr="00FD5102">
        <w:rPr>
          <w:noProof/>
          <w:sz w:val="28"/>
          <w:szCs w:val="28"/>
          <w:lang w:val="ro-RO"/>
        </w:rPr>
        <w:t>ului</w:t>
      </w:r>
      <w:r w:rsidRPr="00FD5102">
        <w:rPr>
          <w:noProof/>
          <w:sz w:val="28"/>
          <w:szCs w:val="28"/>
          <w:lang w:val="ro-RO"/>
        </w:rPr>
        <w:t xml:space="preserve">. Convenția </w:t>
      </w:r>
      <w:r w:rsidRPr="00FD5102">
        <w:rPr>
          <w:noProof/>
          <w:sz w:val="28"/>
          <w:szCs w:val="28"/>
          <w:lang w:val="ro-RO"/>
        </w:rPr>
        <w:lastRenderedPageBreak/>
        <w:t>din 1951 prevede c</w:t>
      </w:r>
      <w:r w:rsidR="005B5EF3" w:rsidRPr="00FD5102">
        <w:rPr>
          <w:noProof/>
          <w:sz w:val="28"/>
          <w:szCs w:val="28"/>
          <w:lang w:val="ro-RO"/>
        </w:rPr>
        <w:t>ă</w:t>
      </w:r>
      <w:r w:rsidRPr="00FD5102">
        <w:rPr>
          <w:noProof/>
          <w:sz w:val="28"/>
          <w:szCs w:val="28"/>
          <w:lang w:val="ro-RO"/>
        </w:rPr>
        <w:t xml:space="preserve"> refugiatul </w:t>
      </w:r>
      <w:r w:rsidR="005B5EF3" w:rsidRPr="00FD5102">
        <w:rPr>
          <w:noProof/>
          <w:sz w:val="28"/>
          <w:szCs w:val="28"/>
          <w:lang w:val="ro-RO"/>
        </w:rPr>
        <w:t xml:space="preserve">trebuie să demonstreze că există o </w:t>
      </w:r>
      <w:r w:rsidRPr="00FD5102">
        <w:rPr>
          <w:noProof/>
          <w:sz w:val="28"/>
          <w:szCs w:val="28"/>
          <w:lang w:val="ro-RO"/>
        </w:rPr>
        <w:t xml:space="preserve"> temere </w:t>
      </w:r>
      <w:r w:rsidR="005B5EF3" w:rsidRPr="00FD5102">
        <w:rPr>
          <w:noProof/>
          <w:sz w:val="28"/>
          <w:szCs w:val="28"/>
          <w:lang w:val="ro-RO"/>
        </w:rPr>
        <w:t xml:space="preserve">de persecuție </w:t>
      </w:r>
      <w:r w:rsidRPr="00FD5102">
        <w:rPr>
          <w:noProof/>
          <w:sz w:val="28"/>
          <w:szCs w:val="28"/>
          <w:lang w:val="ro-RO"/>
        </w:rPr>
        <w:t xml:space="preserve">bine întemeiată în ceea ce privește țara </w:t>
      </w:r>
      <w:r w:rsidR="005B5EF3" w:rsidRPr="00FD5102">
        <w:rPr>
          <w:noProof/>
          <w:sz w:val="28"/>
          <w:szCs w:val="28"/>
          <w:lang w:val="ro-RO"/>
        </w:rPr>
        <w:t xml:space="preserve">sa </w:t>
      </w:r>
      <w:r w:rsidRPr="00FD5102">
        <w:rPr>
          <w:noProof/>
          <w:sz w:val="28"/>
          <w:szCs w:val="28"/>
          <w:lang w:val="ro-RO"/>
        </w:rPr>
        <w:t xml:space="preserve">de cetățenie sau de reședință. În cazul în care </w:t>
      </w:r>
      <w:r w:rsidR="002F1CDF" w:rsidRPr="00FD5102">
        <w:rPr>
          <w:noProof/>
          <w:sz w:val="28"/>
          <w:szCs w:val="28"/>
          <w:lang w:val="ro-RO"/>
        </w:rPr>
        <w:t>o persoană</w:t>
      </w:r>
      <w:r w:rsidRPr="00FD5102">
        <w:rPr>
          <w:noProof/>
          <w:sz w:val="28"/>
          <w:szCs w:val="28"/>
          <w:lang w:val="ro-RO"/>
        </w:rPr>
        <w:t xml:space="preserve"> fost traficată în </w:t>
      </w:r>
      <w:r w:rsidR="002F1CDF" w:rsidRPr="00FD5102">
        <w:rPr>
          <w:noProof/>
          <w:sz w:val="28"/>
          <w:szCs w:val="28"/>
          <w:lang w:val="ro-RO"/>
        </w:rPr>
        <w:t>propria țară</w:t>
      </w:r>
      <w:r w:rsidRPr="00FD5102">
        <w:rPr>
          <w:noProof/>
          <w:sz w:val="28"/>
          <w:szCs w:val="28"/>
          <w:lang w:val="ro-RO"/>
        </w:rPr>
        <w:t xml:space="preserve"> sau </w:t>
      </w:r>
      <w:r w:rsidR="002F1CDF" w:rsidRPr="00FD5102">
        <w:rPr>
          <w:noProof/>
          <w:sz w:val="28"/>
          <w:szCs w:val="28"/>
          <w:lang w:val="ro-RO"/>
        </w:rPr>
        <w:t xml:space="preserve">se </w:t>
      </w:r>
      <w:r w:rsidRPr="00FD5102">
        <w:rPr>
          <w:noProof/>
          <w:sz w:val="28"/>
          <w:szCs w:val="28"/>
          <w:lang w:val="ro-RO"/>
        </w:rPr>
        <w:t>teme</w:t>
      </w:r>
      <w:r w:rsidR="002F1CDF" w:rsidRPr="00FD5102">
        <w:rPr>
          <w:noProof/>
          <w:sz w:val="28"/>
          <w:szCs w:val="28"/>
          <w:lang w:val="ro-RO"/>
        </w:rPr>
        <w:t xml:space="preserve"> că există riscul de a fi t</w:t>
      </w:r>
      <w:r w:rsidRPr="00FD5102">
        <w:rPr>
          <w:noProof/>
          <w:sz w:val="28"/>
          <w:szCs w:val="28"/>
          <w:lang w:val="ro-RO"/>
        </w:rPr>
        <w:t>raficat</w:t>
      </w:r>
      <w:r w:rsidR="002F1CDF" w:rsidRPr="00FD5102">
        <w:rPr>
          <w:noProof/>
          <w:sz w:val="28"/>
          <w:szCs w:val="28"/>
          <w:lang w:val="ro-RO"/>
        </w:rPr>
        <w:t xml:space="preserve">ă </w:t>
      </w:r>
      <w:r w:rsidRPr="00FD5102">
        <w:rPr>
          <w:noProof/>
          <w:sz w:val="28"/>
          <w:szCs w:val="28"/>
          <w:lang w:val="ro-RO"/>
        </w:rPr>
        <w:t xml:space="preserve">și </w:t>
      </w:r>
      <w:r w:rsidR="00635564" w:rsidRPr="00FD5102">
        <w:rPr>
          <w:noProof/>
          <w:sz w:val="28"/>
          <w:szCs w:val="28"/>
          <w:lang w:val="ro-RO"/>
        </w:rPr>
        <w:t>pleacă într-o altă</w:t>
      </w:r>
      <w:r w:rsidR="002F1CDF" w:rsidRPr="00FD5102">
        <w:rPr>
          <w:noProof/>
          <w:sz w:val="28"/>
          <w:szCs w:val="28"/>
          <w:lang w:val="ro-RO"/>
        </w:rPr>
        <w:t xml:space="preserve"> țar</w:t>
      </w:r>
      <w:r w:rsidR="00635564" w:rsidRPr="00FD5102">
        <w:rPr>
          <w:noProof/>
          <w:sz w:val="28"/>
          <w:szCs w:val="28"/>
          <w:lang w:val="ro-RO"/>
        </w:rPr>
        <w:t>ă</w:t>
      </w:r>
      <w:r w:rsidR="002F1CDF" w:rsidRPr="00FD5102">
        <w:rPr>
          <w:noProof/>
          <w:sz w:val="28"/>
          <w:szCs w:val="28"/>
          <w:lang w:val="ro-RO"/>
        </w:rPr>
        <w:t xml:space="preserve"> </w:t>
      </w:r>
      <w:r w:rsidR="00635564" w:rsidRPr="00FD5102">
        <w:rPr>
          <w:noProof/>
          <w:sz w:val="28"/>
          <w:szCs w:val="28"/>
          <w:lang w:val="ro-RO"/>
        </w:rPr>
        <w:t>pentru a solicita protecție</w:t>
      </w:r>
      <w:r w:rsidRPr="00FD5102">
        <w:rPr>
          <w:noProof/>
          <w:sz w:val="28"/>
          <w:szCs w:val="28"/>
          <w:lang w:val="ro-RO"/>
        </w:rPr>
        <w:t xml:space="preserve"> internațională, </w:t>
      </w:r>
      <w:r w:rsidR="008A69CA" w:rsidRPr="00FD5102">
        <w:rPr>
          <w:noProof/>
          <w:sz w:val="28"/>
          <w:szCs w:val="28"/>
          <w:lang w:val="ro-RO"/>
        </w:rPr>
        <w:t xml:space="preserve">atunci </w:t>
      </w:r>
      <w:r w:rsidRPr="00FD5102">
        <w:rPr>
          <w:noProof/>
          <w:sz w:val="28"/>
          <w:szCs w:val="28"/>
          <w:lang w:val="ro-RO"/>
        </w:rPr>
        <w:t>legătura dintre tem</w:t>
      </w:r>
      <w:r w:rsidR="008A69CA" w:rsidRPr="00FD5102">
        <w:rPr>
          <w:noProof/>
          <w:sz w:val="28"/>
          <w:szCs w:val="28"/>
          <w:lang w:val="ro-RO"/>
        </w:rPr>
        <w:t>erea</w:t>
      </w:r>
      <w:r w:rsidRPr="00FD5102">
        <w:rPr>
          <w:noProof/>
          <w:sz w:val="28"/>
          <w:szCs w:val="28"/>
          <w:lang w:val="ro-RO"/>
        </w:rPr>
        <w:t xml:space="preserve"> de persecuție, motivația </w:t>
      </w:r>
      <w:r w:rsidR="008E576C" w:rsidRPr="00FD5102">
        <w:rPr>
          <w:noProof/>
          <w:sz w:val="28"/>
          <w:szCs w:val="28"/>
          <w:lang w:val="ro-RO"/>
        </w:rPr>
        <w:t xml:space="preserve">plecării din țară </w:t>
      </w:r>
      <w:r w:rsidRPr="00FD5102">
        <w:rPr>
          <w:noProof/>
          <w:sz w:val="28"/>
          <w:szCs w:val="28"/>
          <w:lang w:val="ro-RO"/>
        </w:rPr>
        <w:t xml:space="preserve">și refuzul de a reveni </w:t>
      </w:r>
      <w:r w:rsidR="004E3DEB" w:rsidRPr="00FD5102">
        <w:rPr>
          <w:noProof/>
          <w:sz w:val="28"/>
          <w:szCs w:val="28"/>
          <w:lang w:val="ro-RO"/>
        </w:rPr>
        <w:t xml:space="preserve">în țara de origine </w:t>
      </w:r>
      <w:r w:rsidR="00004670" w:rsidRPr="00FD5102">
        <w:rPr>
          <w:noProof/>
          <w:sz w:val="28"/>
          <w:szCs w:val="28"/>
          <w:lang w:val="ro-RO"/>
        </w:rPr>
        <w:t xml:space="preserve">sunt </w:t>
      </w:r>
      <w:r w:rsidRPr="00FD5102">
        <w:rPr>
          <w:noProof/>
          <w:sz w:val="28"/>
          <w:szCs w:val="28"/>
          <w:lang w:val="ro-RO"/>
        </w:rPr>
        <w:t>evident</w:t>
      </w:r>
      <w:r w:rsidR="00004670" w:rsidRPr="00FD5102">
        <w:rPr>
          <w:noProof/>
          <w:sz w:val="28"/>
          <w:szCs w:val="28"/>
          <w:lang w:val="ro-RO"/>
        </w:rPr>
        <w:t>e</w:t>
      </w:r>
      <w:r w:rsidR="004E3DEB" w:rsidRPr="00FD5102">
        <w:rPr>
          <w:noProof/>
          <w:sz w:val="28"/>
          <w:szCs w:val="28"/>
          <w:lang w:val="ro-RO"/>
        </w:rPr>
        <w:t>, iar</w:t>
      </w:r>
      <w:r w:rsidRPr="00FD5102">
        <w:rPr>
          <w:noProof/>
          <w:sz w:val="28"/>
          <w:szCs w:val="28"/>
          <w:lang w:val="ro-RO"/>
        </w:rPr>
        <w:t xml:space="preserve"> orice </w:t>
      </w:r>
      <w:r w:rsidR="00BF79A5" w:rsidRPr="00FD5102">
        <w:rPr>
          <w:noProof/>
          <w:sz w:val="28"/>
          <w:szCs w:val="28"/>
          <w:lang w:val="ro-RO"/>
        </w:rPr>
        <w:t>nevoie</w:t>
      </w:r>
      <w:r w:rsidR="00004670" w:rsidRPr="00FD5102">
        <w:rPr>
          <w:noProof/>
          <w:sz w:val="28"/>
          <w:szCs w:val="28"/>
          <w:lang w:val="ro-RO"/>
        </w:rPr>
        <w:t xml:space="preserve"> de </w:t>
      </w:r>
      <w:r w:rsidRPr="00FD5102">
        <w:rPr>
          <w:noProof/>
          <w:sz w:val="28"/>
          <w:szCs w:val="28"/>
          <w:lang w:val="ro-RO"/>
        </w:rPr>
        <w:t xml:space="preserve">protecție internațională </w:t>
      </w:r>
      <w:r w:rsidR="00BF79A5" w:rsidRPr="00FD5102">
        <w:rPr>
          <w:noProof/>
          <w:sz w:val="28"/>
          <w:szCs w:val="28"/>
          <w:lang w:val="ro-RO"/>
        </w:rPr>
        <w:t>trebuie evaluată ținând cont de</w:t>
      </w:r>
      <w:r w:rsidRPr="00FD5102">
        <w:rPr>
          <w:noProof/>
          <w:sz w:val="28"/>
          <w:szCs w:val="28"/>
          <w:lang w:val="ro-RO"/>
        </w:rPr>
        <w:t xml:space="preserve"> amenințarea la </w:t>
      </w:r>
      <w:r w:rsidR="00BF79A5" w:rsidRPr="00FD5102">
        <w:rPr>
          <w:noProof/>
          <w:sz w:val="28"/>
          <w:szCs w:val="28"/>
          <w:lang w:val="ro-RO"/>
        </w:rPr>
        <w:t xml:space="preserve">care este supusă </w:t>
      </w:r>
      <w:r w:rsidRPr="00FD5102">
        <w:rPr>
          <w:noProof/>
          <w:sz w:val="28"/>
          <w:szCs w:val="28"/>
          <w:lang w:val="ro-RO"/>
        </w:rPr>
        <w:t>persoan</w:t>
      </w:r>
      <w:r w:rsidR="00BF79A5" w:rsidRPr="00FD5102">
        <w:rPr>
          <w:noProof/>
          <w:sz w:val="28"/>
          <w:szCs w:val="28"/>
          <w:lang w:val="ro-RO"/>
        </w:rPr>
        <w:t xml:space="preserve">a în cauză </w:t>
      </w:r>
      <w:r w:rsidR="002C07BC" w:rsidRPr="00FD5102">
        <w:rPr>
          <w:noProof/>
          <w:sz w:val="28"/>
          <w:szCs w:val="28"/>
          <w:lang w:val="ro-RO"/>
        </w:rPr>
        <w:t xml:space="preserve">în cazul în care este </w:t>
      </w:r>
      <w:r w:rsidRPr="00FD5102">
        <w:rPr>
          <w:noProof/>
          <w:sz w:val="28"/>
          <w:szCs w:val="28"/>
          <w:lang w:val="ro-RO"/>
        </w:rPr>
        <w:t>obligat</w:t>
      </w:r>
      <w:r w:rsidR="002C07BC" w:rsidRPr="00FD5102">
        <w:rPr>
          <w:noProof/>
          <w:sz w:val="28"/>
          <w:szCs w:val="28"/>
          <w:lang w:val="ro-RO"/>
        </w:rPr>
        <w:t>ă</w:t>
      </w:r>
      <w:r w:rsidRPr="00FD5102">
        <w:rPr>
          <w:noProof/>
          <w:sz w:val="28"/>
          <w:szCs w:val="28"/>
          <w:lang w:val="ro-RO"/>
        </w:rPr>
        <w:t xml:space="preserve"> să </w:t>
      </w:r>
      <w:r w:rsidR="002C07BC" w:rsidRPr="00FD5102">
        <w:rPr>
          <w:noProof/>
          <w:sz w:val="28"/>
          <w:szCs w:val="28"/>
          <w:lang w:val="ro-RO"/>
        </w:rPr>
        <w:t>se</w:t>
      </w:r>
      <w:r w:rsidRPr="00FD5102">
        <w:rPr>
          <w:noProof/>
          <w:sz w:val="28"/>
          <w:szCs w:val="28"/>
          <w:lang w:val="ro-RO"/>
        </w:rPr>
        <w:t xml:space="preserve"> întoarcă în țara </w:t>
      </w:r>
      <w:r w:rsidR="002C07BC" w:rsidRPr="00FD5102">
        <w:rPr>
          <w:noProof/>
          <w:sz w:val="28"/>
          <w:szCs w:val="28"/>
          <w:lang w:val="ro-RO"/>
        </w:rPr>
        <w:t>sa</w:t>
      </w:r>
      <w:r w:rsidRPr="00FD5102">
        <w:rPr>
          <w:noProof/>
          <w:sz w:val="28"/>
          <w:szCs w:val="28"/>
          <w:lang w:val="ro-RO"/>
        </w:rPr>
        <w:t xml:space="preserve"> </w:t>
      </w:r>
      <w:r w:rsidR="002C07BC" w:rsidRPr="00FD5102">
        <w:rPr>
          <w:noProof/>
          <w:sz w:val="28"/>
          <w:szCs w:val="28"/>
          <w:lang w:val="ro-RO"/>
        </w:rPr>
        <w:t xml:space="preserve">de </w:t>
      </w:r>
      <w:r w:rsidRPr="00FD5102">
        <w:rPr>
          <w:noProof/>
          <w:sz w:val="28"/>
          <w:szCs w:val="28"/>
          <w:lang w:val="ro-RO"/>
        </w:rPr>
        <w:t xml:space="preserve">cetățenie sau de reședință. Dacă </w:t>
      </w:r>
      <w:r w:rsidR="00450AF3" w:rsidRPr="00FD5102">
        <w:rPr>
          <w:noProof/>
          <w:sz w:val="28"/>
          <w:szCs w:val="28"/>
          <w:lang w:val="ro-RO"/>
        </w:rPr>
        <w:t xml:space="preserve">se stabilește că în țara de origine </w:t>
      </w:r>
      <w:r w:rsidRPr="00FD5102">
        <w:rPr>
          <w:noProof/>
          <w:sz w:val="28"/>
          <w:szCs w:val="28"/>
          <w:lang w:val="ro-RO"/>
        </w:rPr>
        <w:t xml:space="preserve">nu există </w:t>
      </w:r>
      <w:r w:rsidR="00E829AA" w:rsidRPr="00FD5102">
        <w:rPr>
          <w:noProof/>
          <w:sz w:val="28"/>
          <w:szCs w:val="28"/>
          <w:lang w:val="ro-RO"/>
        </w:rPr>
        <w:t xml:space="preserve">motive întemeiate pentru a avea </w:t>
      </w:r>
      <w:r w:rsidRPr="00FD5102">
        <w:rPr>
          <w:noProof/>
          <w:sz w:val="28"/>
          <w:szCs w:val="28"/>
          <w:lang w:val="ro-RO"/>
        </w:rPr>
        <w:t>astfel de temeri, atunci ar fi</w:t>
      </w:r>
      <w:r w:rsidR="000030B0" w:rsidRPr="00FD5102">
        <w:rPr>
          <w:noProof/>
          <w:sz w:val="28"/>
          <w:szCs w:val="28"/>
          <w:lang w:val="ro-RO"/>
        </w:rPr>
        <w:t xml:space="preserve"> oportun ca </w:t>
      </w:r>
      <w:r w:rsidRPr="00FD5102">
        <w:rPr>
          <w:noProof/>
          <w:sz w:val="28"/>
          <w:szCs w:val="28"/>
          <w:lang w:val="ro-RO"/>
        </w:rPr>
        <w:t xml:space="preserve">statul </w:t>
      </w:r>
      <w:r w:rsidR="001D1761" w:rsidRPr="00FD5102">
        <w:rPr>
          <w:noProof/>
          <w:sz w:val="28"/>
          <w:szCs w:val="28"/>
          <w:lang w:val="ro-RO"/>
        </w:rPr>
        <w:t xml:space="preserve">în care s-a </w:t>
      </w:r>
      <w:r w:rsidRPr="00FD5102">
        <w:rPr>
          <w:noProof/>
          <w:sz w:val="28"/>
          <w:szCs w:val="28"/>
          <w:lang w:val="ro-RO"/>
        </w:rPr>
        <w:t>solicitat azil</w:t>
      </w:r>
      <w:r w:rsidR="001D1761" w:rsidRPr="00FD5102">
        <w:rPr>
          <w:noProof/>
          <w:sz w:val="28"/>
          <w:szCs w:val="28"/>
          <w:lang w:val="ro-RO"/>
        </w:rPr>
        <w:t>ul</w:t>
      </w:r>
      <w:r w:rsidRPr="00FD5102">
        <w:rPr>
          <w:noProof/>
          <w:sz w:val="28"/>
          <w:szCs w:val="28"/>
          <w:lang w:val="ro-RO"/>
        </w:rPr>
        <w:t xml:space="preserve"> să respingă cererea </w:t>
      </w:r>
      <w:r w:rsidR="001D1761" w:rsidRPr="00FD5102">
        <w:rPr>
          <w:noProof/>
          <w:sz w:val="28"/>
          <w:szCs w:val="28"/>
          <w:lang w:val="ro-RO"/>
        </w:rPr>
        <w:t>pentru</w:t>
      </w:r>
      <w:r w:rsidRPr="00FD5102">
        <w:rPr>
          <w:noProof/>
          <w:sz w:val="28"/>
          <w:szCs w:val="28"/>
          <w:lang w:val="ro-RO"/>
        </w:rPr>
        <w:t xml:space="preserve"> statutul de refugiat.</w:t>
      </w:r>
    </w:p>
    <w:p w:rsidR="002C1C41" w:rsidRPr="00FD5102" w:rsidRDefault="00997CC0" w:rsidP="00FD5102">
      <w:pPr>
        <w:spacing w:line="240" w:lineRule="auto"/>
        <w:jc w:val="both"/>
        <w:rPr>
          <w:noProof/>
          <w:sz w:val="28"/>
          <w:szCs w:val="28"/>
          <w:lang w:val="ro-RO"/>
        </w:rPr>
      </w:pPr>
      <w:r w:rsidRPr="00FD5102">
        <w:rPr>
          <w:noProof/>
          <w:sz w:val="28"/>
          <w:szCs w:val="28"/>
          <w:lang w:val="ro-RO"/>
        </w:rPr>
        <w:t xml:space="preserve">Circumstanțele </w:t>
      </w:r>
      <w:r w:rsidR="000B1070" w:rsidRPr="00FD5102">
        <w:rPr>
          <w:noProof/>
          <w:sz w:val="28"/>
          <w:szCs w:val="28"/>
          <w:lang w:val="ro-RO"/>
        </w:rPr>
        <w:t>di</w:t>
      </w:r>
      <w:r w:rsidRPr="00FD5102">
        <w:rPr>
          <w:noProof/>
          <w:sz w:val="28"/>
          <w:szCs w:val="28"/>
          <w:lang w:val="ro-RO"/>
        </w:rPr>
        <w:t xml:space="preserve">n țara de origine sau de reședință a solicitantului reprezintă principalul punct de referință </w:t>
      </w:r>
      <w:r w:rsidR="000B1070" w:rsidRPr="00FD5102">
        <w:rPr>
          <w:noProof/>
          <w:sz w:val="28"/>
          <w:szCs w:val="28"/>
          <w:lang w:val="ro-RO"/>
        </w:rPr>
        <w:t>cu privire la</w:t>
      </w:r>
      <w:r w:rsidRPr="00FD5102">
        <w:rPr>
          <w:noProof/>
          <w:sz w:val="28"/>
          <w:szCs w:val="28"/>
          <w:lang w:val="ro-RO"/>
        </w:rPr>
        <w:t xml:space="preserve"> care s</w:t>
      </w:r>
      <w:r w:rsidR="000B1070" w:rsidRPr="00FD5102">
        <w:rPr>
          <w:noProof/>
          <w:sz w:val="28"/>
          <w:szCs w:val="28"/>
          <w:lang w:val="ro-RO"/>
        </w:rPr>
        <w:t>e</w:t>
      </w:r>
      <w:r w:rsidRPr="00FD5102">
        <w:rPr>
          <w:noProof/>
          <w:sz w:val="28"/>
          <w:szCs w:val="28"/>
          <w:lang w:val="ro-RO"/>
        </w:rPr>
        <w:t xml:space="preserve"> determin</w:t>
      </w:r>
      <w:r w:rsidR="000B1070" w:rsidRPr="00FD5102">
        <w:rPr>
          <w:noProof/>
          <w:sz w:val="28"/>
          <w:szCs w:val="28"/>
          <w:lang w:val="ro-RO"/>
        </w:rPr>
        <w:t>ă</w:t>
      </w:r>
      <w:r w:rsidRPr="00FD5102">
        <w:rPr>
          <w:noProof/>
          <w:sz w:val="28"/>
          <w:szCs w:val="28"/>
          <w:lang w:val="ro-RO"/>
        </w:rPr>
        <w:t xml:space="preserve"> existența unei temeri </w:t>
      </w:r>
      <w:r w:rsidR="00F17FB8" w:rsidRPr="00FD5102">
        <w:rPr>
          <w:noProof/>
          <w:sz w:val="28"/>
          <w:szCs w:val="28"/>
          <w:lang w:val="ro-RO"/>
        </w:rPr>
        <w:t xml:space="preserve">de persecuție </w:t>
      </w:r>
      <w:r w:rsidRPr="00FD5102">
        <w:rPr>
          <w:noProof/>
          <w:sz w:val="28"/>
          <w:szCs w:val="28"/>
          <w:lang w:val="ro-RO"/>
        </w:rPr>
        <w:t>bine întemeiate</w:t>
      </w:r>
      <w:r w:rsidR="00F17FB8" w:rsidRPr="00FD5102">
        <w:rPr>
          <w:noProof/>
          <w:sz w:val="28"/>
          <w:szCs w:val="28"/>
          <w:lang w:val="ro-RO"/>
        </w:rPr>
        <w:t>.</w:t>
      </w:r>
      <w:r w:rsidRPr="00FD5102">
        <w:rPr>
          <w:noProof/>
          <w:sz w:val="28"/>
          <w:szCs w:val="28"/>
          <w:lang w:val="ro-RO"/>
        </w:rPr>
        <w:t xml:space="preserve"> Cu toate acestea, i</w:t>
      </w:r>
      <w:r w:rsidR="001970A8" w:rsidRPr="00FD5102">
        <w:rPr>
          <w:noProof/>
          <w:sz w:val="28"/>
          <w:szCs w:val="28"/>
          <w:lang w:val="ro-RO"/>
        </w:rPr>
        <w:t>nclusiv</w:t>
      </w:r>
      <w:r w:rsidRPr="00FD5102">
        <w:rPr>
          <w:noProof/>
          <w:sz w:val="28"/>
          <w:szCs w:val="28"/>
          <w:lang w:val="ro-RO"/>
        </w:rPr>
        <w:t xml:space="preserve"> în cazul în care exploatarea </w:t>
      </w:r>
      <w:r w:rsidR="001970A8" w:rsidRPr="00FD5102">
        <w:rPr>
          <w:noProof/>
          <w:sz w:val="28"/>
          <w:szCs w:val="28"/>
          <w:lang w:val="ro-RO"/>
        </w:rPr>
        <w:t>are loc în afara</w:t>
      </w:r>
      <w:r w:rsidRPr="00FD5102">
        <w:rPr>
          <w:noProof/>
          <w:sz w:val="28"/>
          <w:szCs w:val="28"/>
          <w:lang w:val="ro-RO"/>
        </w:rPr>
        <w:t xml:space="preserve"> </w:t>
      </w:r>
      <w:r w:rsidR="001970A8" w:rsidRPr="00FD5102">
        <w:rPr>
          <w:noProof/>
          <w:sz w:val="28"/>
          <w:szCs w:val="28"/>
          <w:lang w:val="ro-RO"/>
        </w:rPr>
        <w:t>țării de origine a</w:t>
      </w:r>
      <w:r w:rsidRPr="00FD5102">
        <w:rPr>
          <w:noProof/>
          <w:sz w:val="28"/>
          <w:szCs w:val="28"/>
          <w:lang w:val="ro-RO"/>
        </w:rPr>
        <w:t xml:space="preserve"> victim</w:t>
      </w:r>
      <w:r w:rsidR="001970A8" w:rsidRPr="00FD5102">
        <w:rPr>
          <w:noProof/>
          <w:sz w:val="28"/>
          <w:szCs w:val="28"/>
          <w:lang w:val="ro-RO"/>
        </w:rPr>
        <w:t>ei</w:t>
      </w:r>
      <w:r w:rsidR="00332F65" w:rsidRPr="00FD5102">
        <w:rPr>
          <w:noProof/>
          <w:sz w:val="28"/>
          <w:szCs w:val="28"/>
          <w:lang w:val="ro-RO"/>
        </w:rPr>
        <w:t xml:space="preserve">, </w:t>
      </w:r>
      <w:r w:rsidRPr="00FD5102">
        <w:rPr>
          <w:noProof/>
          <w:sz w:val="28"/>
          <w:szCs w:val="28"/>
          <w:lang w:val="ro-RO"/>
        </w:rPr>
        <w:t xml:space="preserve"> acest lucru nu exclude existența unei temeri </w:t>
      </w:r>
      <w:r w:rsidR="00332F65" w:rsidRPr="00FD5102">
        <w:rPr>
          <w:noProof/>
          <w:sz w:val="28"/>
          <w:szCs w:val="28"/>
          <w:lang w:val="ro-RO"/>
        </w:rPr>
        <w:t xml:space="preserve">de persecuție </w:t>
      </w:r>
      <w:r w:rsidRPr="00FD5102">
        <w:rPr>
          <w:noProof/>
          <w:sz w:val="28"/>
          <w:szCs w:val="28"/>
          <w:lang w:val="ro-RO"/>
        </w:rPr>
        <w:t xml:space="preserve">bine întemeiate în țara </w:t>
      </w:r>
      <w:r w:rsidR="00E2484C" w:rsidRPr="00FD5102">
        <w:rPr>
          <w:noProof/>
          <w:sz w:val="28"/>
          <w:szCs w:val="28"/>
          <w:lang w:val="ro-RO"/>
        </w:rPr>
        <w:t>d</w:t>
      </w:r>
      <w:r w:rsidR="00CB719E" w:rsidRPr="00FD5102">
        <w:rPr>
          <w:noProof/>
          <w:sz w:val="28"/>
          <w:szCs w:val="28"/>
          <w:lang w:val="ro-RO"/>
        </w:rPr>
        <w:t>e cetățenie a persoanei</w:t>
      </w:r>
      <w:r w:rsidRPr="00FD5102">
        <w:rPr>
          <w:noProof/>
          <w:sz w:val="28"/>
          <w:szCs w:val="28"/>
          <w:lang w:val="ro-RO"/>
        </w:rPr>
        <w:t xml:space="preserve">. Traficul de persoane </w:t>
      </w:r>
      <w:r w:rsidR="008D2F80" w:rsidRPr="00FD5102">
        <w:rPr>
          <w:noProof/>
          <w:sz w:val="28"/>
          <w:szCs w:val="28"/>
          <w:lang w:val="ro-RO"/>
        </w:rPr>
        <w:t xml:space="preserve">transfrontalier </w:t>
      </w:r>
      <w:r w:rsidR="009C5CF8" w:rsidRPr="00FD5102">
        <w:rPr>
          <w:noProof/>
          <w:sz w:val="28"/>
          <w:szCs w:val="28"/>
          <w:lang w:val="ro-RO"/>
        </w:rPr>
        <w:t>dă naștere unei</w:t>
      </w:r>
      <w:r w:rsidRPr="00FD5102">
        <w:rPr>
          <w:noProof/>
          <w:sz w:val="28"/>
          <w:szCs w:val="28"/>
          <w:lang w:val="ro-RO"/>
        </w:rPr>
        <w:t xml:space="preserve"> situați</w:t>
      </w:r>
      <w:r w:rsidR="009C5CF8" w:rsidRPr="00FD5102">
        <w:rPr>
          <w:noProof/>
          <w:sz w:val="28"/>
          <w:szCs w:val="28"/>
          <w:lang w:val="ro-RO"/>
        </w:rPr>
        <w:t>i</w:t>
      </w:r>
      <w:r w:rsidRPr="00FD5102">
        <w:rPr>
          <w:noProof/>
          <w:sz w:val="28"/>
          <w:szCs w:val="28"/>
          <w:lang w:val="ro-RO"/>
        </w:rPr>
        <w:t xml:space="preserve"> complex</w:t>
      </w:r>
      <w:r w:rsidR="009C5CF8" w:rsidRPr="00FD5102">
        <w:rPr>
          <w:noProof/>
          <w:sz w:val="28"/>
          <w:szCs w:val="28"/>
          <w:lang w:val="ro-RO"/>
        </w:rPr>
        <w:t>e</w:t>
      </w:r>
      <w:r w:rsidR="00516ACF" w:rsidRPr="00FD5102">
        <w:rPr>
          <w:noProof/>
          <w:sz w:val="28"/>
          <w:szCs w:val="28"/>
          <w:lang w:val="ro-RO"/>
        </w:rPr>
        <w:t xml:space="preserve"> care necesită o</w:t>
      </w:r>
      <w:r w:rsidRPr="00FD5102">
        <w:rPr>
          <w:noProof/>
          <w:sz w:val="28"/>
          <w:szCs w:val="28"/>
          <w:lang w:val="ro-RO"/>
        </w:rPr>
        <w:t xml:space="preserve"> analiză</w:t>
      </w:r>
      <w:r w:rsidR="00516ACF" w:rsidRPr="00FD5102">
        <w:rPr>
          <w:noProof/>
          <w:sz w:val="28"/>
          <w:szCs w:val="28"/>
          <w:lang w:val="ro-RO"/>
        </w:rPr>
        <w:t xml:space="preserve"> detaliată, ținând cont</w:t>
      </w:r>
      <w:r w:rsidR="009D69FA" w:rsidRPr="00FD5102">
        <w:rPr>
          <w:noProof/>
          <w:sz w:val="28"/>
          <w:szCs w:val="28"/>
          <w:lang w:val="ro-RO"/>
        </w:rPr>
        <w:t xml:space="preserve"> de diferitele forme ale prejudiciului suferit pe întreg parcursului rutei de traficare</w:t>
      </w:r>
      <w:r w:rsidRPr="00FD5102">
        <w:rPr>
          <w:noProof/>
          <w:sz w:val="28"/>
          <w:szCs w:val="28"/>
          <w:lang w:val="ro-RO"/>
        </w:rPr>
        <w:t xml:space="preserve">. Natura continuă și interconectată a </w:t>
      </w:r>
      <w:r w:rsidR="006A3C92" w:rsidRPr="00FD5102">
        <w:rPr>
          <w:noProof/>
          <w:sz w:val="28"/>
          <w:szCs w:val="28"/>
          <w:lang w:val="ro-RO"/>
        </w:rPr>
        <w:t>multitudinii</w:t>
      </w:r>
      <w:r w:rsidRPr="00FD5102">
        <w:rPr>
          <w:noProof/>
          <w:sz w:val="28"/>
          <w:szCs w:val="28"/>
          <w:lang w:val="ro-RO"/>
        </w:rPr>
        <w:t xml:space="preserve"> acte</w:t>
      </w:r>
      <w:r w:rsidR="006A3C92" w:rsidRPr="00FD5102">
        <w:rPr>
          <w:noProof/>
          <w:sz w:val="28"/>
          <w:szCs w:val="28"/>
          <w:lang w:val="ro-RO"/>
        </w:rPr>
        <w:t>lor</w:t>
      </w:r>
      <w:r w:rsidRPr="00FD5102">
        <w:rPr>
          <w:noProof/>
          <w:sz w:val="28"/>
          <w:szCs w:val="28"/>
          <w:lang w:val="ro-RO"/>
        </w:rPr>
        <w:t xml:space="preserve"> persecutorii implicate în contextul traficului transnațional </w:t>
      </w:r>
      <w:r w:rsidR="006A3C92" w:rsidRPr="00FD5102">
        <w:rPr>
          <w:noProof/>
          <w:sz w:val="28"/>
          <w:szCs w:val="28"/>
          <w:lang w:val="ro-RO"/>
        </w:rPr>
        <w:t>necesită o atentă abordare</w:t>
      </w:r>
      <w:r w:rsidR="00F10E5B" w:rsidRPr="00FD5102">
        <w:rPr>
          <w:noProof/>
          <w:sz w:val="28"/>
          <w:szCs w:val="28"/>
          <w:lang w:val="ro-RO"/>
        </w:rPr>
        <w:t xml:space="preserve">. </w:t>
      </w:r>
    </w:p>
    <w:p w:rsidR="00F10E5B" w:rsidRPr="00FD5102" w:rsidRDefault="00F10E5B" w:rsidP="00FD5102">
      <w:pPr>
        <w:spacing w:line="240" w:lineRule="auto"/>
        <w:jc w:val="both"/>
        <w:rPr>
          <w:b/>
          <w:noProof/>
          <w:sz w:val="28"/>
          <w:szCs w:val="28"/>
          <w:u w:val="single"/>
          <w:lang w:val="ro-RO"/>
        </w:rPr>
      </w:pPr>
      <w:r w:rsidRPr="00FD5102">
        <w:rPr>
          <w:noProof/>
          <w:sz w:val="28"/>
          <w:szCs w:val="28"/>
          <w:lang w:val="ro-RO"/>
        </w:rPr>
        <w:t xml:space="preserve">  </w:t>
      </w:r>
      <w:r w:rsidR="00720C93" w:rsidRPr="00FD5102">
        <w:rPr>
          <w:b/>
          <w:noProof/>
          <w:sz w:val="28"/>
          <w:szCs w:val="28"/>
          <w:u w:val="single"/>
          <w:lang w:val="ro-RO"/>
        </w:rPr>
        <w:t>Legătura de cauzalitate</w:t>
      </w:r>
      <w:r w:rsidRPr="00FD5102">
        <w:rPr>
          <w:b/>
          <w:noProof/>
          <w:sz w:val="28"/>
          <w:szCs w:val="28"/>
          <w:u w:val="single"/>
          <w:lang w:val="ro-RO"/>
        </w:rPr>
        <w:t xml:space="preserve"> (“</w:t>
      </w:r>
      <w:r w:rsidR="00720C93" w:rsidRPr="00FD5102">
        <w:rPr>
          <w:b/>
          <w:noProof/>
          <w:sz w:val="28"/>
          <w:szCs w:val="28"/>
          <w:u w:val="single"/>
          <w:lang w:val="ro-RO"/>
        </w:rPr>
        <w:t>motivele invocate</w:t>
      </w:r>
      <w:r w:rsidRPr="00FD5102">
        <w:rPr>
          <w:b/>
          <w:noProof/>
          <w:sz w:val="28"/>
          <w:szCs w:val="28"/>
          <w:u w:val="single"/>
          <w:lang w:val="ro-RO"/>
        </w:rPr>
        <w:t>”)</w:t>
      </w:r>
    </w:p>
    <w:p w:rsidR="009714E9" w:rsidRPr="00FD5102" w:rsidRDefault="001619CE" w:rsidP="00FD5102">
      <w:pPr>
        <w:spacing w:line="240" w:lineRule="auto"/>
        <w:jc w:val="both"/>
        <w:rPr>
          <w:noProof/>
          <w:sz w:val="28"/>
          <w:szCs w:val="28"/>
          <w:lang w:val="ro-RO"/>
        </w:rPr>
      </w:pPr>
      <w:r w:rsidRPr="00FD5102">
        <w:rPr>
          <w:noProof/>
          <w:sz w:val="28"/>
          <w:szCs w:val="28"/>
          <w:lang w:val="ro-RO"/>
        </w:rPr>
        <w:t xml:space="preserve">Pentru a îndeplini criteriile de acordare a statutului de </w:t>
      </w:r>
      <w:r w:rsidR="009714E9" w:rsidRPr="00FD5102">
        <w:rPr>
          <w:noProof/>
          <w:sz w:val="28"/>
          <w:szCs w:val="28"/>
          <w:lang w:val="ro-RO"/>
        </w:rPr>
        <w:t xml:space="preserve">refugiat, </w:t>
      </w:r>
      <w:r w:rsidRPr="00FD5102">
        <w:rPr>
          <w:noProof/>
          <w:sz w:val="28"/>
          <w:szCs w:val="28"/>
          <w:lang w:val="ro-RO"/>
        </w:rPr>
        <w:t xml:space="preserve">este nevoie ca </w:t>
      </w:r>
      <w:r w:rsidR="009714E9" w:rsidRPr="00FD5102">
        <w:rPr>
          <w:noProof/>
          <w:sz w:val="28"/>
          <w:szCs w:val="28"/>
          <w:lang w:val="ro-RO"/>
        </w:rPr>
        <w:t>temer</w:t>
      </w:r>
      <w:r w:rsidRPr="00FD5102">
        <w:rPr>
          <w:noProof/>
          <w:sz w:val="28"/>
          <w:szCs w:val="28"/>
          <w:lang w:val="ro-RO"/>
        </w:rPr>
        <w:t>ea</w:t>
      </w:r>
      <w:r w:rsidR="009714E9" w:rsidRPr="00FD5102">
        <w:rPr>
          <w:noProof/>
          <w:sz w:val="28"/>
          <w:szCs w:val="28"/>
          <w:lang w:val="ro-RO"/>
        </w:rPr>
        <w:t xml:space="preserve"> </w:t>
      </w:r>
      <w:r w:rsidRPr="00FD5102">
        <w:rPr>
          <w:noProof/>
          <w:sz w:val="28"/>
          <w:szCs w:val="28"/>
          <w:lang w:val="ro-RO"/>
        </w:rPr>
        <w:t xml:space="preserve">de persecuție </w:t>
      </w:r>
      <w:r w:rsidR="009714E9" w:rsidRPr="00FD5102">
        <w:rPr>
          <w:noProof/>
          <w:sz w:val="28"/>
          <w:szCs w:val="28"/>
          <w:lang w:val="ro-RO"/>
        </w:rPr>
        <w:t xml:space="preserve">bine întemeiată </w:t>
      </w:r>
      <w:r w:rsidRPr="00FD5102">
        <w:rPr>
          <w:noProof/>
          <w:sz w:val="28"/>
          <w:szCs w:val="28"/>
          <w:lang w:val="ro-RO"/>
        </w:rPr>
        <w:t>a</w:t>
      </w:r>
      <w:r w:rsidR="009714E9" w:rsidRPr="00FD5102">
        <w:rPr>
          <w:noProof/>
          <w:sz w:val="28"/>
          <w:szCs w:val="28"/>
          <w:lang w:val="ro-RO"/>
        </w:rPr>
        <w:t xml:space="preserve"> unei persoane să </w:t>
      </w:r>
      <w:r w:rsidR="00281399" w:rsidRPr="00FD5102">
        <w:rPr>
          <w:noProof/>
          <w:sz w:val="28"/>
          <w:szCs w:val="28"/>
          <w:lang w:val="ro-RO"/>
        </w:rPr>
        <w:t>fie</w:t>
      </w:r>
      <w:r w:rsidR="009714E9" w:rsidRPr="00FD5102">
        <w:rPr>
          <w:noProof/>
          <w:sz w:val="28"/>
          <w:szCs w:val="28"/>
          <w:lang w:val="ro-RO"/>
        </w:rPr>
        <w:t xml:space="preserve"> leg</w:t>
      </w:r>
      <w:r w:rsidR="00281399" w:rsidRPr="00FD5102">
        <w:rPr>
          <w:noProof/>
          <w:sz w:val="28"/>
          <w:szCs w:val="28"/>
          <w:lang w:val="ro-RO"/>
        </w:rPr>
        <w:t>a</w:t>
      </w:r>
      <w:r w:rsidR="009714E9" w:rsidRPr="00FD5102">
        <w:rPr>
          <w:noProof/>
          <w:sz w:val="28"/>
          <w:szCs w:val="28"/>
          <w:lang w:val="ro-RO"/>
        </w:rPr>
        <w:t xml:space="preserve">tă </w:t>
      </w:r>
      <w:r w:rsidR="00281399" w:rsidRPr="00FD5102">
        <w:rPr>
          <w:noProof/>
          <w:sz w:val="28"/>
          <w:szCs w:val="28"/>
          <w:lang w:val="ro-RO"/>
        </w:rPr>
        <w:t>de</w:t>
      </w:r>
      <w:r w:rsidR="009714E9" w:rsidRPr="00FD5102">
        <w:rPr>
          <w:noProof/>
          <w:sz w:val="28"/>
          <w:szCs w:val="28"/>
          <w:lang w:val="ro-RO"/>
        </w:rPr>
        <w:t xml:space="preserve"> una sau mai multe di</w:t>
      </w:r>
      <w:r w:rsidR="00AF6B85" w:rsidRPr="00FD5102">
        <w:rPr>
          <w:noProof/>
          <w:sz w:val="28"/>
          <w:szCs w:val="28"/>
          <w:lang w:val="ro-RO"/>
        </w:rPr>
        <w:t xml:space="preserve">ntre motivele Convenției, care sunt sau ar trebui să fie </w:t>
      </w:r>
      <w:r w:rsidR="009714E9" w:rsidRPr="00FD5102">
        <w:rPr>
          <w:noProof/>
          <w:sz w:val="28"/>
          <w:szCs w:val="28"/>
          <w:lang w:val="ro-RO"/>
        </w:rPr>
        <w:t xml:space="preserve">„motive </w:t>
      </w:r>
      <w:r w:rsidR="00AF6B85" w:rsidRPr="00FD5102">
        <w:rPr>
          <w:noProof/>
          <w:sz w:val="28"/>
          <w:szCs w:val="28"/>
          <w:lang w:val="ro-RO"/>
        </w:rPr>
        <w:t>legate de</w:t>
      </w:r>
      <w:r w:rsidR="00AF6B85" w:rsidRPr="00FD5102">
        <w:rPr>
          <w:noProof/>
          <w:sz w:val="28"/>
          <w:szCs w:val="28"/>
          <w:lang w:val="it-IT"/>
        </w:rPr>
        <w:t>”</w:t>
      </w:r>
      <w:r w:rsidR="009714E9" w:rsidRPr="00FD5102">
        <w:rPr>
          <w:noProof/>
          <w:sz w:val="28"/>
          <w:szCs w:val="28"/>
          <w:lang w:val="ro-RO"/>
        </w:rPr>
        <w:t xml:space="preserve"> rasă, religie, naționalitate, apartenență la un anumit grup social sau opinie politică. Este suficient ca </w:t>
      </w:r>
      <w:r w:rsidR="00481EC4" w:rsidRPr="00FD5102">
        <w:rPr>
          <w:noProof/>
          <w:sz w:val="28"/>
          <w:szCs w:val="28"/>
          <w:lang w:val="ro-RO"/>
        </w:rPr>
        <w:t>motivul invocat de</w:t>
      </w:r>
      <w:r w:rsidR="009714E9" w:rsidRPr="00FD5102">
        <w:rPr>
          <w:noProof/>
          <w:sz w:val="28"/>
          <w:szCs w:val="28"/>
          <w:lang w:val="ro-RO"/>
        </w:rPr>
        <w:t xml:space="preserve"> </w:t>
      </w:r>
      <w:r w:rsidR="00481EC4" w:rsidRPr="00FD5102">
        <w:rPr>
          <w:noProof/>
          <w:sz w:val="28"/>
          <w:szCs w:val="28"/>
          <w:lang w:val="ro-RO"/>
        </w:rPr>
        <w:t>C</w:t>
      </w:r>
      <w:r w:rsidR="009714E9" w:rsidRPr="00FD5102">
        <w:rPr>
          <w:noProof/>
          <w:sz w:val="28"/>
          <w:szCs w:val="28"/>
          <w:lang w:val="ro-RO"/>
        </w:rPr>
        <w:t xml:space="preserve">onvenție </w:t>
      </w:r>
      <w:r w:rsidR="002B06BD" w:rsidRPr="00FD5102">
        <w:rPr>
          <w:noProof/>
          <w:sz w:val="28"/>
          <w:szCs w:val="28"/>
          <w:lang w:val="ro-RO"/>
        </w:rPr>
        <w:t xml:space="preserve">să reprezinte </w:t>
      </w:r>
      <w:r w:rsidR="009714E9" w:rsidRPr="00FD5102">
        <w:rPr>
          <w:noProof/>
          <w:sz w:val="28"/>
          <w:szCs w:val="28"/>
          <w:lang w:val="ro-RO"/>
        </w:rPr>
        <w:t xml:space="preserve">un factor relevant care contribuie la </w:t>
      </w:r>
      <w:r w:rsidR="002B06BD" w:rsidRPr="00FD5102">
        <w:rPr>
          <w:noProof/>
          <w:sz w:val="28"/>
          <w:szCs w:val="28"/>
          <w:lang w:val="ro-RO"/>
        </w:rPr>
        <w:t xml:space="preserve">actul de </w:t>
      </w:r>
      <w:r w:rsidR="009714E9" w:rsidRPr="00FD5102">
        <w:rPr>
          <w:noProof/>
          <w:sz w:val="28"/>
          <w:szCs w:val="28"/>
          <w:lang w:val="ro-RO"/>
        </w:rPr>
        <w:t xml:space="preserve">persecuție; nu este necesar ca acesta să fie singurul sau </w:t>
      </w:r>
      <w:r w:rsidR="00E4693E" w:rsidRPr="00FD5102">
        <w:rPr>
          <w:noProof/>
          <w:sz w:val="28"/>
          <w:szCs w:val="28"/>
          <w:lang w:val="ro-RO"/>
        </w:rPr>
        <w:t>cel pricipal</w:t>
      </w:r>
      <w:r w:rsidR="009714E9" w:rsidRPr="00FD5102">
        <w:rPr>
          <w:noProof/>
          <w:sz w:val="28"/>
          <w:szCs w:val="28"/>
          <w:lang w:val="ro-RO"/>
        </w:rPr>
        <w:t xml:space="preserve">, </w:t>
      </w:r>
      <w:r w:rsidR="00E4693E" w:rsidRPr="00FD5102">
        <w:rPr>
          <w:noProof/>
          <w:sz w:val="28"/>
          <w:szCs w:val="28"/>
          <w:lang w:val="ro-RO"/>
        </w:rPr>
        <w:t xml:space="preserve">mai exact </w:t>
      </w:r>
      <w:r w:rsidR="009714E9" w:rsidRPr="00FD5102">
        <w:rPr>
          <w:noProof/>
          <w:sz w:val="28"/>
          <w:szCs w:val="28"/>
          <w:lang w:val="ro-RO"/>
        </w:rPr>
        <w:t>cauza. În multe jurisdicții, legătura de cauzalitate („motive</w:t>
      </w:r>
      <w:r w:rsidR="00AD0533" w:rsidRPr="00FD5102">
        <w:rPr>
          <w:noProof/>
          <w:sz w:val="28"/>
          <w:szCs w:val="28"/>
          <w:lang w:val="ro-RO"/>
        </w:rPr>
        <w:t>le invocate</w:t>
      </w:r>
      <w:r w:rsidR="009714E9" w:rsidRPr="00FD5102">
        <w:rPr>
          <w:noProof/>
          <w:sz w:val="28"/>
          <w:szCs w:val="28"/>
          <w:lang w:val="ro-RO"/>
        </w:rPr>
        <w:t>“) trebuie să fie stabilite în mod exp</w:t>
      </w:r>
      <w:r w:rsidR="00AD0533" w:rsidRPr="00FD5102">
        <w:rPr>
          <w:noProof/>
          <w:sz w:val="28"/>
          <w:szCs w:val="28"/>
          <w:lang w:val="ro-RO"/>
        </w:rPr>
        <w:t>licit, în timp ce în alte state</w:t>
      </w:r>
      <w:r w:rsidR="006B28B6" w:rsidRPr="00FD5102">
        <w:rPr>
          <w:noProof/>
          <w:sz w:val="28"/>
          <w:szCs w:val="28"/>
          <w:lang w:val="ro-RO"/>
        </w:rPr>
        <w:t xml:space="preserve"> legătura de cauzalitate nu face subiectul unei </w:t>
      </w:r>
      <w:r w:rsidR="00AD0533" w:rsidRPr="00FD5102">
        <w:rPr>
          <w:noProof/>
          <w:sz w:val="28"/>
          <w:szCs w:val="28"/>
          <w:lang w:val="ro-RO"/>
        </w:rPr>
        <w:t>analiz</w:t>
      </w:r>
      <w:r w:rsidR="006B28B6" w:rsidRPr="00FD5102">
        <w:rPr>
          <w:noProof/>
          <w:sz w:val="28"/>
          <w:szCs w:val="28"/>
          <w:lang w:val="ro-RO"/>
        </w:rPr>
        <w:t>e</w:t>
      </w:r>
      <w:r w:rsidR="009714E9" w:rsidRPr="00FD5102">
        <w:rPr>
          <w:noProof/>
          <w:sz w:val="28"/>
          <w:szCs w:val="28"/>
          <w:lang w:val="ro-RO"/>
        </w:rPr>
        <w:t xml:space="preserve"> separat</w:t>
      </w:r>
      <w:r w:rsidR="006B28B6" w:rsidRPr="00FD5102">
        <w:rPr>
          <w:noProof/>
          <w:sz w:val="28"/>
          <w:szCs w:val="28"/>
          <w:lang w:val="ro-RO"/>
        </w:rPr>
        <w:t>e</w:t>
      </w:r>
      <w:r w:rsidR="009714E9" w:rsidRPr="00FD5102">
        <w:rPr>
          <w:noProof/>
          <w:sz w:val="28"/>
          <w:szCs w:val="28"/>
          <w:lang w:val="ro-RO"/>
        </w:rPr>
        <w:t xml:space="preserve">, </w:t>
      </w:r>
      <w:r w:rsidR="0001146E" w:rsidRPr="00FD5102">
        <w:rPr>
          <w:noProof/>
          <w:sz w:val="28"/>
          <w:szCs w:val="28"/>
          <w:lang w:val="ro-RO"/>
        </w:rPr>
        <w:t>ci</w:t>
      </w:r>
      <w:r w:rsidR="009714E9" w:rsidRPr="00FD5102">
        <w:rPr>
          <w:noProof/>
          <w:sz w:val="28"/>
          <w:szCs w:val="28"/>
          <w:lang w:val="ro-RO"/>
        </w:rPr>
        <w:t xml:space="preserve"> este inclusă în analiza globală a definiției refugiaților. În ceea ce privește solicitările de azil </w:t>
      </w:r>
      <w:r w:rsidR="004542C8" w:rsidRPr="00FD5102">
        <w:rPr>
          <w:noProof/>
          <w:sz w:val="28"/>
          <w:szCs w:val="28"/>
          <w:lang w:val="ro-RO"/>
        </w:rPr>
        <w:t>din motive legate de</w:t>
      </w:r>
      <w:r w:rsidR="009714E9" w:rsidRPr="00FD5102">
        <w:rPr>
          <w:noProof/>
          <w:sz w:val="28"/>
          <w:szCs w:val="28"/>
          <w:lang w:val="ro-RO"/>
        </w:rPr>
        <w:t xml:space="preserve"> trafic, </w:t>
      </w:r>
      <w:r w:rsidR="004542C8" w:rsidRPr="00FD5102">
        <w:rPr>
          <w:noProof/>
          <w:sz w:val="28"/>
          <w:szCs w:val="28"/>
          <w:lang w:val="ro-RO"/>
        </w:rPr>
        <w:t xml:space="preserve">ceea ce este mai dificil pentru </w:t>
      </w:r>
      <w:r w:rsidR="009714E9" w:rsidRPr="00FD5102">
        <w:rPr>
          <w:noProof/>
          <w:sz w:val="28"/>
          <w:szCs w:val="28"/>
          <w:lang w:val="ro-RO"/>
        </w:rPr>
        <w:t xml:space="preserve">un factor de decizie este probabil să </w:t>
      </w:r>
      <w:r w:rsidR="004542C8" w:rsidRPr="00FD5102">
        <w:rPr>
          <w:noProof/>
          <w:sz w:val="28"/>
          <w:szCs w:val="28"/>
          <w:lang w:val="ro-RO"/>
        </w:rPr>
        <w:t>stabilească</w:t>
      </w:r>
      <w:r w:rsidR="009714E9" w:rsidRPr="00FD5102">
        <w:rPr>
          <w:noProof/>
          <w:sz w:val="28"/>
          <w:szCs w:val="28"/>
          <w:lang w:val="ro-RO"/>
        </w:rPr>
        <w:t xml:space="preserve"> legătura între te</w:t>
      </w:r>
      <w:r w:rsidR="004542C8" w:rsidRPr="00FD5102">
        <w:rPr>
          <w:noProof/>
          <w:sz w:val="28"/>
          <w:szCs w:val="28"/>
          <w:lang w:val="ro-RO"/>
        </w:rPr>
        <w:t>merea de persecuție</w:t>
      </w:r>
      <w:r w:rsidR="009714E9" w:rsidRPr="00FD5102">
        <w:rPr>
          <w:noProof/>
          <w:sz w:val="28"/>
          <w:szCs w:val="28"/>
          <w:lang w:val="ro-RO"/>
        </w:rPr>
        <w:t xml:space="preserve"> bine întemeiată </w:t>
      </w:r>
      <w:r w:rsidR="009F4A65" w:rsidRPr="00FD5102">
        <w:rPr>
          <w:noProof/>
          <w:sz w:val="28"/>
          <w:szCs w:val="28"/>
          <w:lang w:val="ro-RO"/>
        </w:rPr>
        <w:t xml:space="preserve">și motivele </w:t>
      </w:r>
      <w:r w:rsidR="009F4A65" w:rsidRPr="00FD5102">
        <w:rPr>
          <w:noProof/>
          <w:sz w:val="28"/>
          <w:szCs w:val="28"/>
          <w:lang w:val="ro-RO"/>
        </w:rPr>
        <w:lastRenderedPageBreak/>
        <w:t>prevăzute de</w:t>
      </w:r>
      <w:r w:rsidR="009714E9" w:rsidRPr="00FD5102">
        <w:rPr>
          <w:noProof/>
          <w:sz w:val="28"/>
          <w:szCs w:val="28"/>
          <w:lang w:val="ro-RO"/>
        </w:rPr>
        <w:t xml:space="preserve"> </w:t>
      </w:r>
      <w:r w:rsidR="009F4A65" w:rsidRPr="00FD5102">
        <w:rPr>
          <w:noProof/>
          <w:sz w:val="28"/>
          <w:szCs w:val="28"/>
          <w:lang w:val="ro-RO"/>
        </w:rPr>
        <w:t>C</w:t>
      </w:r>
      <w:r w:rsidR="009714E9" w:rsidRPr="00FD5102">
        <w:rPr>
          <w:noProof/>
          <w:sz w:val="28"/>
          <w:szCs w:val="28"/>
          <w:lang w:val="ro-RO"/>
        </w:rPr>
        <w:t xml:space="preserve">onvenție. În cazul în care persecutorul atribuie </w:t>
      </w:r>
      <w:r w:rsidR="009F4A65" w:rsidRPr="00FD5102">
        <w:rPr>
          <w:noProof/>
          <w:sz w:val="28"/>
          <w:szCs w:val="28"/>
          <w:lang w:val="ro-RO"/>
        </w:rPr>
        <w:t xml:space="preserve">sau impută </w:t>
      </w:r>
      <w:r w:rsidR="0084208E" w:rsidRPr="00FD5102">
        <w:rPr>
          <w:noProof/>
          <w:sz w:val="28"/>
          <w:szCs w:val="28"/>
          <w:lang w:val="ro-RO"/>
        </w:rPr>
        <w:t xml:space="preserve">solicitantului </w:t>
      </w:r>
      <w:r w:rsidR="009714E9" w:rsidRPr="00FD5102">
        <w:rPr>
          <w:noProof/>
          <w:sz w:val="28"/>
          <w:szCs w:val="28"/>
          <w:lang w:val="ro-RO"/>
        </w:rPr>
        <w:t xml:space="preserve">un </w:t>
      </w:r>
      <w:r w:rsidR="0084208E" w:rsidRPr="00FD5102">
        <w:rPr>
          <w:noProof/>
          <w:sz w:val="28"/>
          <w:szCs w:val="28"/>
          <w:lang w:val="ro-RO"/>
        </w:rPr>
        <w:t>motiv din C</w:t>
      </w:r>
      <w:r w:rsidR="009714E9" w:rsidRPr="00FD5102">
        <w:rPr>
          <w:noProof/>
          <w:sz w:val="28"/>
          <w:szCs w:val="28"/>
          <w:lang w:val="ro-RO"/>
        </w:rPr>
        <w:t>onvenție, acest lucru este suficient pentru a satisface legătura de cauzalitate.</w:t>
      </w:r>
    </w:p>
    <w:p w:rsidR="00F10E5B" w:rsidRPr="00FD5102" w:rsidRDefault="009714E9" w:rsidP="00FD5102">
      <w:pPr>
        <w:spacing w:line="240" w:lineRule="auto"/>
        <w:jc w:val="both"/>
        <w:rPr>
          <w:noProof/>
          <w:sz w:val="28"/>
          <w:szCs w:val="28"/>
          <w:lang w:val="ro-RO"/>
        </w:rPr>
      </w:pPr>
      <w:r w:rsidRPr="00FD5102">
        <w:rPr>
          <w:noProof/>
          <w:sz w:val="28"/>
          <w:szCs w:val="28"/>
          <w:lang w:val="ro-RO"/>
        </w:rPr>
        <w:t>În cazu</w:t>
      </w:r>
      <w:r w:rsidR="00CB497C" w:rsidRPr="00FD5102">
        <w:rPr>
          <w:noProof/>
          <w:sz w:val="28"/>
          <w:szCs w:val="28"/>
          <w:lang w:val="ro-RO"/>
        </w:rPr>
        <w:t>l</w:t>
      </w:r>
      <w:r w:rsidRPr="00FD5102">
        <w:rPr>
          <w:noProof/>
          <w:sz w:val="28"/>
          <w:szCs w:val="28"/>
          <w:lang w:val="ro-RO"/>
        </w:rPr>
        <w:t xml:space="preserve"> în care există riscul de a fi persecutat </w:t>
      </w:r>
      <w:r w:rsidR="00CB497C" w:rsidRPr="00FD5102">
        <w:rPr>
          <w:noProof/>
          <w:sz w:val="28"/>
          <w:szCs w:val="28"/>
          <w:lang w:val="ro-RO"/>
        </w:rPr>
        <w:t>de</w:t>
      </w:r>
      <w:r w:rsidR="00E2484C" w:rsidRPr="00FD5102">
        <w:rPr>
          <w:noProof/>
          <w:sz w:val="28"/>
          <w:szCs w:val="28"/>
          <w:lang w:val="ro-RO"/>
        </w:rPr>
        <w:t xml:space="preserve"> către</w:t>
      </w:r>
      <w:r w:rsidR="00CB497C" w:rsidRPr="00FD5102">
        <w:rPr>
          <w:noProof/>
          <w:sz w:val="28"/>
          <w:szCs w:val="28"/>
          <w:lang w:val="ro-RO"/>
        </w:rPr>
        <w:t xml:space="preserve"> </w:t>
      </w:r>
      <w:r w:rsidR="00F345BF" w:rsidRPr="00FD5102">
        <w:rPr>
          <w:noProof/>
          <w:sz w:val="28"/>
          <w:szCs w:val="28"/>
          <w:lang w:val="ro-RO"/>
        </w:rPr>
        <w:t>agenți neguvernamentali</w:t>
      </w:r>
      <w:r w:rsidR="00CB497C" w:rsidRPr="00FD5102">
        <w:rPr>
          <w:noProof/>
          <w:sz w:val="28"/>
          <w:szCs w:val="28"/>
          <w:lang w:val="ro-RO"/>
        </w:rPr>
        <w:t xml:space="preserve"> </w:t>
      </w:r>
      <w:r w:rsidRPr="00FD5102">
        <w:rPr>
          <w:noProof/>
          <w:sz w:val="28"/>
          <w:szCs w:val="28"/>
          <w:lang w:val="ro-RO"/>
        </w:rPr>
        <w:t xml:space="preserve">din </w:t>
      </w:r>
      <w:r w:rsidR="00E43AFA" w:rsidRPr="00FD5102">
        <w:rPr>
          <w:noProof/>
          <w:sz w:val="28"/>
          <w:szCs w:val="28"/>
          <w:lang w:val="ro-RO"/>
        </w:rPr>
        <w:t xml:space="preserve">cel puțin un </w:t>
      </w:r>
      <w:r w:rsidRPr="00FD5102">
        <w:rPr>
          <w:noProof/>
          <w:sz w:val="28"/>
          <w:szCs w:val="28"/>
          <w:lang w:val="ro-RO"/>
        </w:rPr>
        <w:t xml:space="preserve">motiv </w:t>
      </w:r>
      <w:r w:rsidR="00E43AFA" w:rsidRPr="00FD5102">
        <w:rPr>
          <w:noProof/>
          <w:sz w:val="28"/>
          <w:szCs w:val="28"/>
          <w:lang w:val="ro-RO"/>
        </w:rPr>
        <w:t>prevăzut de</w:t>
      </w:r>
      <w:r w:rsidRPr="00FD5102">
        <w:rPr>
          <w:noProof/>
          <w:sz w:val="28"/>
          <w:szCs w:val="28"/>
          <w:lang w:val="ro-RO"/>
        </w:rPr>
        <w:t xml:space="preserve"> Convenție, legătura de cauzalitate este </w:t>
      </w:r>
      <w:r w:rsidR="00D30174" w:rsidRPr="00FD5102">
        <w:rPr>
          <w:noProof/>
          <w:sz w:val="28"/>
          <w:szCs w:val="28"/>
          <w:lang w:val="ro-RO"/>
        </w:rPr>
        <w:t xml:space="preserve">deja </w:t>
      </w:r>
      <w:r w:rsidRPr="00FD5102">
        <w:rPr>
          <w:noProof/>
          <w:sz w:val="28"/>
          <w:szCs w:val="28"/>
          <w:lang w:val="ro-RO"/>
        </w:rPr>
        <w:t>stabilită, indiferent dacă absența protecției stat</w:t>
      </w:r>
      <w:r w:rsidR="00195B8A" w:rsidRPr="00FD5102">
        <w:rPr>
          <w:noProof/>
          <w:sz w:val="28"/>
          <w:szCs w:val="28"/>
          <w:lang w:val="ro-RO"/>
        </w:rPr>
        <w:t>ului</w:t>
      </w:r>
      <w:r w:rsidRPr="00FD5102">
        <w:rPr>
          <w:noProof/>
          <w:sz w:val="28"/>
          <w:szCs w:val="28"/>
          <w:lang w:val="ro-RO"/>
        </w:rPr>
        <w:t xml:space="preserve"> este </w:t>
      </w:r>
      <w:r w:rsidR="00845765" w:rsidRPr="00FD5102">
        <w:rPr>
          <w:noProof/>
          <w:sz w:val="28"/>
          <w:szCs w:val="28"/>
          <w:lang w:val="ro-RO"/>
        </w:rPr>
        <w:t>prevăzută de</w:t>
      </w:r>
      <w:r w:rsidRPr="00FD5102">
        <w:rPr>
          <w:noProof/>
          <w:sz w:val="28"/>
          <w:szCs w:val="28"/>
          <w:lang w:val="ro-RO"/>
        </w:rPr>
        <w:t xml:space="preserve"> </w:t>
      </w:r>
      <w:r w:rsidR="00845765" w:rsidRPr="00FD5102">
        <w:rPr>
          <w:noProof/>
          <w:sz w:val="28"/>
          <w:szCs w:val="28"/>
          <w:lang w:val="ro-RO"/>
        </w:rPr>
        <w:t>C</w:t>
      </w:r>
      <w:r w:rsidRPr="00FD5102">
        <w:rPr>
          <w:noProof/>
          <w:sz w:val="28"/>
          <w:szCs w:val="28"/>
          <w:lang w:val="ro-RO"/>
        </w:rPr>
        <w:t>onvenție. În mod alternativ, în cazul în care risc</w:t>
      </w:r>
      <w:r w:rsidR="000743BA" w:rsidRPr="00FD5102">
        <w:rPr>
          <w:noProof/>
          <w:sz w:val="28"/>
          <w:szCs w:val="28"/>
          <w:lang w:val="ro-RO"/>
        </w:rPr>
        <w:t>ul</w:t>
      </w:r>
      <w:r w:rsidRPr="00FD5102">
        <w:rPr>
          <w:noProof/>
          <w:sz w:val="28"/>
          <w:szCs w:val="28"/>
          <w:lang w:val="ro-RO"/>
        </w:rPr>
        <w:t xml:space="preserve"> de persecuție </w:t>
      </w:r>
      <w:r w:rsidR="000743BA" w:rsidRPr="00FD5102">
        <w:rPr>
          <w:noProof/>
          <w:sz w:val="28"/>
          <w:szCs w:val="28"/>
          <w:lang w:val="ro-RO"/>
        </w:rPr>
        <w:t xml:space="preserve">din partea </w:t>
      </w:r>
      <w:r w:rsidR="007D00D5" w:rsidRPr="00FD5102">
        <w:rPr>
          <w:noProof/>
          <w:sz w:val="28"/>
          <w:szCs w:val="28"/>
          <w:lang w:val="ro-RO"/>
        </w:rPr>
        <w:t>agenților neguvernamentali</w:t>
      </w:r>
      <w:r w:rsidRPr="00FD5102">
        <w:rPr>
          <w:noProof/>
          <w:sz w:val="28"/>
          <w:szCs w:val="28"/>
          <w:lang w:val="ro-RO"/>
        </w:rPr>
        <w:t xml:space="preserve"> nu are legătură cu </w:t>
      </w:r>
      <w:r w:rsidR="000743BA" w:rsidRPr="00FD5102">
        <w:rPr>
          <w:noProof/>
          <w:sz w:val="28"/>
          <w:szCs w:val="28"/>
          <w:lang w:val="ro-RO"/>
        </w:rPr>
        <w:t>motivele</w:t>
      </w:r>
      <w:r w:rsidRPr="00FD5102">
        <w:rPr>
          <w:noProof/>
          <w:sz w:val="28"/>
          <w:szCs w:val="28"/>
          <w:lang w:val="ro-RO"/>
        </w:rPr>
        <w:t xml:space="preserve"> </w:t>
      </w:r>
      <w:r w:rsidR="000743BA" w:rsidRPr="00FD5102">
        <w:rPr>
          <w:noProof/>
          <w:sz w:val="28"/>
          <w:szCs w:val="28"/>
          <w:lang w:val="ro-RO"/>
        </w:rPr>
        <w:t>C</w:t>
      </w:r>
      <w:r w:rsidRPr="00FD5102">
        <w:rPr>
          <w:noProof/>
          <w:sz w:val="28"/>
          <w:szCs w:val="28"/>
          <w:lang w:val="ro-RO"/>
        </w:rPr>
        <w:t>onvenție</w:t>
      </w:r>
      <w:r w:rsidR="000743BA" w:rsidRPr="00FD5102">
        <w:rPr>
          <w:noProof/>
          <w:sz w:val="28"/>
          <w:szCs w:val="28"/>
          <w:lang w:val="ro-RO"/>
        </w:rPr>
        <w:t>i</w:t>
      </w:r>
      <w:r w:rsidRPr="00FD5102">
        <w:rPr>
          <w:noProof/>
          <w:sz w:val="28"/>
          <w:szCs w:val="28"/>
          <w:lang w:val="ro-RO"/>
        </w:rPr>
        <w:t xml:space="preserve">, dar incapacitatea sau refuzul statului de a </w:t>
      </w:r>
      <w:r w:rsidR="00CB2BFD" w:rsidRPr="00FD5102">
        <w:rPr>
          <w:noProof/>
          <w:sz w:val="28"/>
          <w:szCs w:val="28"/>
          <w:lang w:val="ro-RO"/>
        </w:rPr>
        <w:t>acorda</w:t>
      </w:r>
      <w:r w:rsidRPr="00FD5102">
        <w:rPr>
          <w:noProof/>
          <w:sz w:val="28"/>
          <w:szCs w:val="28"/>
          <w:lang w:val="ro-RO"/>
        </w:rPr>
        <w:t xml:space="preserve"> protecție </w:t>
      </w:r>
      <w:r w:rsidR="00CB2BFD" w:rsidRPr="00FD5102">
        <w:rPr>
          <w:noProof/>
          <w:sz w:val="28"/>
          <w:szCs w:val="28"/>
          <w:lang w:val="ro-RO"/>
        </w:rPr>
        <w:t xml:space="preserve">persoanei </w:t>
      </w:r>
      <w:r w:rsidRPr="00FD5102">
        <w:rPr>
          <w:noProof/>
          <w:sz w:val="28"/>
          <w:szCs w:val="28"/>
          <w:lang w:val="ro-RO"/>
        </w:rPr>
        <w:t xml:space="preserve">este din </w:t>
      </w:r>
      <w:r w:rsidR="00CB2BFD" w:rsidRPr="00FD5102">
        <w:rPr>
          <w:noProof/>
          <w:sz w:val="28"/>
          <w:szCs w:val="28"/>
          <w:lang w:val="ro-RO"/>
        </w:rPr>
        <w:t xml:space="preserve">cauza unui motiv </w:t>
      </w:r>
      <w:r w:rsidR="00561982" w:rsidRPr="00FD5102">
        <w:rPr>
          <w:noProof/>
          <w:sz w:val="28"/>
          <w:szCs w:val="28"/>
          <w:lang w:val="ro-RO"/>
        </w:rPr>
        <w:t>prevăzut de</w:t>
      </w:r>
      <w:r w:rsidRPr="00FD5102">
        <w:rPr>
          <w:noProof/>
          <w:sz w:val="28"/>
          <w:szCs w:val="28"/>
          <w:lang w:val="ro-RO"/>
        </w:rPr>
        <w:t xml:space="preserve"> </w:t>
      </w:r>
      <w:r w:rsidR="00561982" w:rsidRPr="00FD5102">
        <w:rPr>
          <w:noProof/>
          <w:sz w:val="28"/>
          <w:szCs w:val="28"/>
          <w:lang w:val="ro-RO"/>
        </w:rPr>
        <w:t>C</w:t>
      </w:r>
      <w:r w:rsidRPr="00FD5102">
        <w:rPr>
          <w:noProof/>
          <w:sz w:val="28"/>
          <w:szCs w:val="28"/>
          <w:lang w:val="ro-RO"/>
        </w:rPr>
        <w:t xml:space="preserve">onvenție, legătura de cauzalitate </w:t>
      </w:r>
      <w:r w:rsidR="00CD33C1" w:rsidRPr="00FD5102">
        <w:rPr>
          <w:noProof/>
          <w:sz w:val="28"/>
          <w:szCs w:val="28"/>
          <w:lang w:val="ro-RO"/>
        </w:rPr>
        <w:t>este</w:t>
      </w:r>
      <w:r w:rsidRPr="00FD5102">
        <w:rPr>
          <w:noProof/>
          <w:sz w:val="28"/>
          <w:szCs w:val="28"/>
          <w:lang w:val="ro-RO"/>
        </w:rPr>
        <w:t xml:space="preserve"> </w:t>
      </w:r>
      <w:r w:rsidR="00151C52" w:rsidRPr="00FD5102">
        <w:rPr>
          <w:noProof/>
          <w:sz w:val="28"/>
          <w:szCs w:val="28"/>
          <w:lang w:val="ro-RO"/>
        </w:rPr>
        <w:t>îndeplinită și în acest caz.</w:t>
      </w:r>
    </w:p>
    <w:p w:rsidR="00F10E5B" w:rsidRPr="00FD5102" w:rsidRDefault="00F10E5B" w:rsidP="00FD5102">
      <w:pPr>
        <w:spacing w:line="240" w:lineRule="auto"/>
        <w:jc w:val="both"/>
        <w:rPr>
          <w:b/>
          <w:noProof/>
          <w:sz w:val="28"/>
          <w:szCs w:val="28"/>
          <w:u w:val="single"/>
          <w:lang w:val="ro-RO"/>
        </w:rPr>
      </w:pPr>
      <w:r w:rsidRPr="00FD5102">
        <w:rPr>
          <w:noProof/>
          <w:sz w:val="28"/>
          <w:szCs w:val="28"/>
          <w:lang w:val="ro-RO"/>
        </w:rPr>
        <w:t xml:space="preserve">  </w:t>
      </w:r>
      <w:r w:rsidR="00DA4063" w:rsidRPr="00FD5102">
        <w:rPr>
          <w:b/>
          <w:noProof/>
          <w:sz w:val="28"/>
          <w:szCs w:val="28"/>
          <w:u w:val="single"/>
          <w:lang w:val="ro-RO"/>
        </w:rPr>
        <w:t>Motivele Convenției</w:t>
      </w:r>
    </w:p>
    <w:p w:rsidR="00DA4063" w:rsidRPr="00FD5102" w:rsidRDefault="0073103A" w:rsidP="00FD5102">
      <w:pPr>
        <w:spacing w:line="240" w:lineRule="auto"/>
        <w:jc w:val="both"/>
        <w:rPr>
          <w:noProof/>
          <w:sz w:val="28"/>
          <w:szCs w:val="28"/>
          <w:lang w:val="ro-RO"/>
        </w:rPr>
      </w:pPr>
      <w:r w:rsidRPr="00FD5102">
        <w:rPr>
          <w:b/>
          <w:noProof/>
          <w:sz w:val="28"/>
          <w:szCs w:val="28"/>
          <w:lang w:val="ro-RO"/>
        </w:rPr>
        <w:t xml:space="preserve"> </w:t>
      </w:r>
      <w:r w:rsidR="00DA4063" w:rsidRPr="00FD5102">
        <w:rPr>
          <w:noProof/>
          <w:sz w:val="28"/>
          <w:szCs w:val="28"/>
          <w:lang w:val="ro-RO"/>
        </w:rPr>
        <w:t xml:space="preserve">Legătura de cauzalitate poate fi stabilită </w:t>
      </w:r>
      <w:r w:rsidR="00E055FF" w:rsidRPr="00FD5102">
        <w:rPr>
          <w:noProof/>
          <w:sz w:val="28"/>
          <w:szCs w:val="28"/>
          <w:lang w:val="ro-RO"/>
        </w:rPr>
        <w:t xml:space="preserve">în baza </w:t>
      </w:r>
      <w:r w:rsidR="00FD6465" w:rsidRPr="00FD5102">
        <w:rPr>
          <w:noProof/>
          <w:sz w:val="28"/>
          <w:szCs w:val="28"/>
          <w:lang w:val="ro-RO"/>
        </w:rPr>
        <w:t xml:space="preserve">unuia sau a mai multor </w:t>
      </w:r>
      <w:r w:rsidR="00DA4063" w:rsidRPr="00FD5102">
        <w:rPr>
          <w:noProof/>
          <w:sz w:val="28"/>
          <w:szCs w:val="28"/>
          <w:lang w:val="ro-RO"/>
        </w:rPr>
        <w:t>motiv</w:t>
      </w:r>
      <w:r w:rsidR="00FD6465" w:rsidRPr="00FD5102">
        <w:rPr>
          <w:noProof/>
          <w:sz w:val="28"/>
          <w:szCs w:val="28"/>
          <w:lang w:val="ro-RO"/>
        </w:rPr>
        <w:t>e</w:t>
      </w:r>
      <w:r w:rsidR="00DA4063" w:rsidRPr="00FD5102">
        <w:rPr>
          <w:noProof/>
          <w:sz w:val="28"/>
          <w:szCs w:val="28"/>
          <w:lang w:val="ro-RO"/>
        </w:rPr>
        <w:t xml:space="preserve"> </w:t>
      </w:r>
      <w:r w:rsidR="00FD6465" w:rsidRPr="00FD5102">
        <w:rPr>
          <w:noProof/>
          <w:sz w:val="28"/>
          <w:szCs w:val="28"/>
          <w:lang w:val="ro-RO"/>
        </w:rPr>
        <w:t xml:space="preserve">cumulate ale </w:t>
      </w:r>
      <w:r w:rsidR="00E055FF" w:rsidRPr="00FD5102">
        <w:rPr>
          <w:noProof/>
          <w:sz w:val="28"/>
          <w:szCs w:val="28"/>
          <w:lang w:val="ro-RO"/>
        </w:rPr>
        <w:t>C</w:t>
      </w:r>
      <w:r w:rsidR="00DA4063" w:rsidRPr="00FD5102">
        <w:rPr>
          <w:noProof/>
          <w:sz w:val="28"/>
          <w:szCs w:val="28"/>
          <w:lang w:val="ro-RO"/>
        </w:rPr>
        <w:t>onvenție</w:t>
      </w:r>
      <w:r w:rsidR="00E055FF" w:rsidRPr="00FD5102">
        <w:rPr>
          <w:noProof/>
          <w:sz w:val="28"/>
          <w:szCs w:val="28"/>
          <w:lang w:val="ro-RO"/>
        </w:rPr>
        <w:t>i</w:t>
      </w:r>
      <w:r w:rsidR="00DA4063" w:rsidRPr="00FD5102">
        <w:rPr>
          <w:noProof/>
          <w:sz w:val="28"/>
          <w:szCs w:val="28"/>
          <w:lang w:val="ro-RO"/>
        </w:rPr>
        <w:t xml:space="preserve">. </w:t>
      </w:r>
      <w:r w:rsidR="00FD6465" w:rsidRPr="00FD5102">
        <w:rPr>
          <w:noProof/>
          <w:sz w:val="28"/>
          <w:szCs w:val="28"/>
          <w:lang w:val="ro-RO"/>
        </w:rPr>
        <w:t xml:space="preserve">Deși </w:t>
      </w:r>
      <w:r w:rsidR="002866C6" w:rsidRPr="00FD5102">
        <w:rPr>
          <w:noProof/>
          <w:sz w:val="28"/>
          <w:szCs w:val="28"/>
          <w:lang w:val="ro-RO"/>
        </w:rPr>
        <w:t xml:space="preserve">în vederea obținerii </w:t>
      </w:r>
      <w:r w:rsidR="00DA4063" w:rsidRPr="00FD5102">
        <w:rPr>
          <w:noProof/>
          <w:sz w:val="28"/>
          <w:szCs w:val="28"/>
          <w:lang w:val="ro-RO"/>
        </w:rPr>
        <w:t xml:space="preserve">statutului de refugiat </w:t>
      </w:r>
      <w:r w:rsidR="002866C6" w:rsidRPr="00FD5102">
        <w:rPr>
          <w:noProof/>
          <w:sz w:val="28"/>
          <w:szCs w:val="28"/>
          <w:lang w:val="ro-RO"/>
        </w:rPr>
        <w:t>este</w:t>
      </w:r>
      <w:r w:rsidR="00DA4063" w:rsidRPr="00FD5102">
        <w:rPr>
          <w:noProof/>
          <w:sz w:val="28"/>
          <w:szCs w:val="28"/>
          <w:lang w:val="ro-RO"/>
        </w:rPr>
        <w:t xml:space="preserve"> nevoie </w:t>
      </w:r>
      <w:r w:rsidR="00B9424E" w:rsidRPr="00FD5102">
        <w:rPr>
          <w:noProof/>
          <w:sz w:val="28"/>
          <w:szCs w:val="28"/>
          <w:lang w:val="ro-RO"/>
        </w:rPr>
        <w:t>să se</w:t>
      </w:r>
      <w:r w:rsidR="00DA4063" w:rsidRPr="00FD5102">
        <w:rPr>
          <w:noProof/>
          <w:sz w:val="28"/>
          <w:szCs w:val="28"/>
          <w:lang w:val="ro-RO"/>
        </w:rPr>
        <w:t xml:space="preserve"> stabil</w:t>
      </w:r>
      <w:r w:rsidR="00B9424E" w:rsidRPr="00FD5102">
        <w:rPr>
          <w:noProof/>
          <w:sz w:val="28"/>
          <w:szCs w:val="28"/>
          <w:lang w:val="ro-RO"/>
        </w:rPr>
        <w:t>ească</w:t>
      </w:r>
      <w:r w:rsidR="00DA4063" w:rsidRPr="00FD5102">
        <w:rPr>
          <w:noProof/>
          <w:sz w:val="28"/>
          <w:szCs w:val="28"/>
          <w:lang w:val="ro-RO"/>
        </w:rPr>
        <w:t xml:space="preserve"> o legătură de cauzalitate cu un </w:t>
      </w:r>
      <w:r w:rsidR="00B9424E" w:rsidRPr="00FD5102">
        <w:rPr>
          <w:noProof/>
          <w:sz w:val="28"/>
          <w:szCs w:val="28"/>
          <w:lang w:val="ro-RO"/>
        </w:rPr>
        <w:t>singur motiv</w:t>
      </w:r>
      <w:r w:rsidR="00DA4063" w:rsidRPr="00FD5102">
        <w:rPr>
          <w:noProof/>
          <w:sz w:val="28"/>
          <w:szCs w:val="28"/>
          <w:lang w:val="ro-RO"/>
        </w:rPr>
        <w:t xml:space="preserve">, </w:t>
      </w:r>
      <w:r w:rsidR="007F57C3" w:rsidRPr="00FD5102">
        <w:rPr>
          <w:noProof/>
          <w:sz w:val="28"/>
          <w:szCs w:val="28"/>
          <w:lang w:val="ro-RO"/>
        </w:rPr>
        <w:t>dintr-o</w:t>
      </w:r>
      <w:r w:rsidR="00DA4063" w:rsidRPr="00FD5102">
        <w:rPr>
          <w:noProof/>
          <w:sz w:val="28"/>
          <w:szCs w:val="28"/>
          <w:lang w:val="ro-RO"/>
        </w:rPr>
        <w:t xml:space="preserve"> analiz</w:t>
      </w:r>
      <w:r w:rsidR="007F57C3" w:rsidRPr="00FD5102">
        <w:rPr>
          <w:noProof/>
          <w:sz w:val="28"/>
          <w:szCs w:val="28"/>
          <w:lang w:val="ro-RO"/>
        </w:rPr>
        <w:t>ă</w:t>
      </w:r>
      <w:r w:rsidR="00DA4063" w:rsidRPr="00FD5102">
        <w:rPr>
          <w:noProof/>
          <w:sz w:val="28"/>
          <w:szCs w:val="28"/>
          <w:lang w:val="ro-RO"/>
        </w:rPr>
        <w:t xml:space="preserve"> completă a cazurilor de trafic </w:t>
      </w:r>
      <w:r w:rsidR="007F57C3" w:rsidRPr="00FD5102">
        <w:rPr>
          <w:noProof/>
          <w:sz w:val="28"/>
          <w:szCs w:val="28"/>
          <w:lang w:val="ro-RO"/>
        </w:rPr>
        <w:t xml:space="preserve">de persoane rezultă că în mod frecvent </w:t>
      </w:r>
      <w:r w:rsidR="00EB5CC0" w:rsidRPr="00FD5102">
        <w:rPr>
          <w:noProof/>
          <w:sz w:val="28"/>
          <w:szCs w:val="28"/>
          <w:lang w:val="ro-RO"/>
        </w:rPr>
        <w:t>există mai multe</w:t>
      </w:r>
      <w:r w:rsidR="00DA4063" w:rsidRPr="00FD5102">
        <w:rPr>
          <w:noProof/>
          <w:sz w:val="28"/>
          <w:szCs w:val="28"/>
          <w:lang w:val="ro-RO"/>
        </w:rPr>
        <w:t xml:space="preserve"> motive cumulate</w:t>
      </w:r>
      <w:r w:rsidR="00EB5CC0" w:rsidRPr="00FD5102">
        <w:rPr>
          <w:noProof/>
          <w:sz w:val="28"/>
          <w:szCs w:val="28"/>
          <w:lang w:val="ro-RO"/>
        </w:rPr>
        <w:t xml:space="preserve"> și interconectate</w:t>
      </w:r>
      <w:r w:rsidR="00DA4063" w:rsidRPr="00FD5102">
        <w:rPr>
          <w:noProof/>
          <w:sz w:val="28"/>
          <w:szCs w:val="28"/>
          <w:lang w:val="ro-RO"/>
        </w:rPr>
        <w:t>.</w:t>
      </w:r>
    </w:p>
    <w:p w:rsidR="00DA4063" w:rsidRPr="00FD5102" w:rsidRDefault="00247D04" w:rsidP="00FD5102">
      <w:pPr>
        <w:spacing w:line="240" w:lineRule="auto"/>
        <w:jc w:val="both"/>
        <w:rPr>
          <w:noProof/>
          <w:sz w:val="28"/>
          <w:szCs w:val="28"/>
          <w:lang w:val="ro-RO"/>
        </w:rPr>
      </w:pPr>
      <w:r w:rsidRPr="00FD5102">
        <w:rPr>
          <w:b/>
          <w:noProof/>
          <w:sz w:val="28"/>
          <w:szCs w:val="28"/>
          <w:lang w:val="ro-RO"/>
        </w:rPr>
        <w:t>Rasa:</w:t>
      </w:r>
      <w:r w:rsidRPr="00FD5102">
        <w:rPr>
          <w:noProof/>
          <w:sz w:val="28"/>
          <w:szCs w:val="28"/>
          <w:lang w:val="ro-RO"/>
        </w:rPr>
        <w:t xml:space="preserve"> În sensul definiției termenului de</w:t>
      </w:r>
      <w:r w:rsidR="00DA4063" w:rsidRPr="00FD5102">
        <w:rPr>
          <w:noProof/>
          <w:sz w:val="28"/>
          <w:szCs w:val="28"/>
          <w:lang w:val="ro-RO"/>
        </w:rPr>
        <w:t xml:space="preserve"> refugiat, rasa a fost definită ca incluzând „toate tipurile de grupuri etnice, care sunt denumite</w:t>
      </w:r>
      <w:r w:rsidR="006215B6" w:rsidRPr="00FD5102">
        <w:rPr>
          <w:noProof/>
          <w:sz w:val="28"/>
          <w:szCs w:val="28"/>
          <w:lang w:val="ro-RO"/>
        </w:rPr>
        <w:t xml:space="preserve"> </w:t>
      </w:r>
      <w:r w:rsidR="006215B6" w:rsidRPr="00FD5102">
        <w:rPr>
          <w:noProof/>
          <w:sz w:val="28"/>
          <w:szCs w:val="28"/>
          <w:lang w:val="it-IT"/>
        </w:rPr>
        <w:t>“</w:t>
      </w:r>
      <w:r w:rsidR="00DA4063" w:rsidRPr="00FD5102">
        <w:rPr>
          <w:noProof/>
          <w:sz w:val="28"/>
          <w:szCs w:val="28"/>
          <w:lang w:val="ro-RO"/>
        </w:rPr>
        <w:t>rase</w:t>
      </w:r>
      <w:r w:rsidR="006215B6" w:rsidRPr="00FD5102">
        <w:rPr>
          <w:noProof/>
          <w:sz w:val="28"/>
          <w:szCs w:val="28"/>
          <w:lang w:val="ro-RO"/>
        </w:rPr>
        <w:t xml:space="preserve">” </w:t>
      </w:r>
      <w:r w:rsidR="00DA4063" w:rsidRPr="00FD5102">
        <w:rPr>
          <w:noProof/>
          <w:sz w:val="28"/>
          <w:szCs w:val="28"/>
          <w:lang w:val="ro-RO"/>
        </w:rPr>
        <w:t>în limbajul comun.</w:t>
      </w:r>
    </w:p>
    <w:p w:rsidR="00DA4063" w:rsidRPr="00FD5102" w:rsidRDefault="00DA4063" w:rsidP="00FD5102">
      <w:pPr>
        <w:spacing w:line="240" w:lineRule="auto"/>
        <w:jc w:val="both"/>
        <w:rPr>
          <w:noProof/>
          <w:sz w:val="28"/>
          <w:szCs w:val="28"/>
          <w:lang w:val="ro-RO"/>
        </w:rPr>
      </w:pPr>
      <w:r w:rsidRPr="00FD5102">
        <w:rPr>
          <w:b/>
          <w:noProof/>
          <w:sz w:val="28"/>
          <w:szCs w:val="28"/>
          <w:lang w:val="ro-RO"/>
        </w:rPr>
        <w:t> Religia:</w:t>
      </w:r>
      <w:r w:rsidRPr="00FD5102">
        <w:rPr>
          <w:noProof/>
          <w:sz w:val="28"/>
          <w:szCs w:val="28"/>
          <w:lang w:val="ro-RO"/>
        </w:rPr>
        <w:t xml:space="preserve"> Persoanele fizice pot fi </w:t>
      </w:r>
      <w:r w:rsidR="00106B20" w:rsidRPr="00FD5102">
        <w:rPr>
          <w:noProof/>
          <w:sz w:val="28"/>
          <w:szCs w:val="28"/>
          <w:lang w:val="ro-RO"/>
        </w:rPr>
        <w:t xml:space="preserve">vizate </w:t>
      </w:r>
      <w:r w:rsidRPr="00FD5102">
        <w:rPr>
          <w:noProof/>
          <w:sz w:val="28"/>
          <w:szCs w:val="28"/>
          <w:lang w:val="ro-RO"/>
        </w:rPr>
        <w:t xml:space="preserve">în mod similar </w:t>
      </w:r>
      <w:r w:rsidR="00106B20" w:rsidRPr="00FD5102">
        <w:rPr>
          <w:noProof/>
          <w:sz w:val="28"/>
          <w:szCs w:val="28"/>
          <w:lang w:val="ro-RO"/>
        </w:rPr>
        <w:t xml:space="preserve">de către traficanți din motive la </w:t>
      </w:r>
      <w:r w:rsidRPr="00FD5102">
        <w:rPr>
          <w:noProof/>
          <w:sz w:val="28"/>
          <w:szCs w:val="28"/>
          <w:lang w:val="ro-RO"/>
        </w:rPr>
        <w:t>apar</w:t>
      </w:r>
      <w:r w:rsidR="00106B20" w:rsidRPr="00FD5102">
        <w:rPr>
          <w:noProof/>
          <w:sz w:val="28"/>
          <w:szCs w:val="28"/>
          <w:lang w:val="ro-RO"/>
        </w:rPr>
        <w:t>tenență</w:t>
      </w:r>
      <w:r w:rsidRPr="00FD5102">
        <w:rPr>
          <w:noProof/>
          <w:sz w:val="28"/>
          <w:szCs w:val="28"/>
          <w:lang w:val="ro-RO"/>
        </w:rPr>
        <w:t xml:space="preserve"> </w:t>
      </w:r>
      <w:r w:rsidR="00106B20" w:rsidRPr="00FD5102">
        <w:rPr>
          <w:noProof/>
          <w:sz w:val="28"/>
          <w:szCs w:val="28"/>
          <w:lang w:val="ro-RO"/>
        </w:rPr>
        <w:t xml:space="preserve">la o </w:t>
      </w:r>
      <w:r w:rsidRPr="00FD5102">
        <w:rPr>
          <w:noProof/>
          <w:sz w:val="28"/>
          <w:szCs w:val="28"/>
          <w:lang w:val="ro-RO"/>
        </w:rPr>
        <w:t>anumit</w:t>
      </w:r>
      <w:r w:rsidR="00106B20" w:rsidRPr="00FD5102">
        <w:rPr>
          <w:noProof/>
          <w:sz w:val="28"/>
          <w:szCs w:val="28"/>
          <w:lang w:val="ro-RO"/>
        </w:rPr>
        <w:t>ă</w:t>
      </w:r>
      <w:r w:rsidRPr="00FD5102">
        <w:rPr>
          <w:noProof/>
          <w:sz w:val="28"/>
          <w:szCs w:val="28"/>
          <w:lang w:val="ro-RO"/>
        </w:rPr>
        <w:t xml:space="preserve"> comunit</w:t>
      </w:r>
      <w:r w:rsidR="00106B20" w:rsidRPr="00FD5102">
        <w:rPr>
          <w:noProof/>
          <w:sz w:val="28"/>
          <w:szCs w:val="28"/>
          <w:lang w:val="ro-RO"/>
        </w:rPr>
        <w:t>ate</w:t>
      </w:r>
      <w:r w:rsidRPr="00FD5102">
        <w:rPr>
          <w:noProof/>
          <w:sz w:val="28"/>
          <w:szCs w:val="28"/>
          <w:lang w:val="ro-RO"/>
        </w:rPr>
        <w:t xml:space="preserve"> religioas</w:t>
      </w:r>
      <w:r w:rsidR="00106B20" w:rsidRPr="00FD5102">
        <w:rPr>
          <w:noProof/>
          <w:sz w:val="28"/>
          <w:szCs w:val="28"/>
          <w:lang w:val="ro-RO"/>
        </w:rPr>
        <w:t>ă</w:t>
      </w:r>
      <w:r w:rsidR="005D4C4C" w:rsidRPr="00FD5102">
        <w:rPr>
          <w:noProof/>
          <w:sz w:val="28"/>
          <w:szCs w:val="28"/>
          <w:lang w:val="ro-RO"/>
        </w:rPr>
        <w:t>;</w:t>
      </w:r>
      <w:r w:rsidRPr="00FD5102">
        <w:rPr>
          <w:noProof/>
          <w:sz w:val="28"/>
          <w:szCs w:val="28"/>
          <w:lang w:val="ro-RO"/>
        </w:rPr>
        <w:t xml:space="preserve"> </w:t>
      </w:r>
      <w:r w:rsidR="005D4C4C" w:rsidRPr="00FD5102">
        <w:rPr>
          <w:noProof/>
          <w:sz w:val="28"/>
          <w:szCs w:val="28"/>
          <w:lang w:val="ro-RO"/>
        </w:rPr>
        <w:t>mai exact</w:t>
      </w:r>
      <w:r w:rsidRPr="00FD5102">
        <w:rPr>
          <w:noProof/>
          <w:sz w:val="28"/>
          <w:szCs w:val="28"/>
          <w:lang w:val="ro-RO"/>
        </w:rPr>
        <w:t xml:space="preserve">, </w:t>
      </w:r>
      <w:r w:rsidR="005D4C4C" w:rsidRPr="00FD5102">
        <w:rPr>
          <w:noProof/>
          <w:sz w:val="28"/>
          <w:szCs w:val="28"/>
          <w:lang w:val="ro-RO"/>
        </w:rPr>
        <w:t>persoanele</w:t>
      </w:r>
      <w:r w:rsidRPr="00FD5102">
        <w:rPr>
          <w:noProof/>
          <w:sz w:val="28"/>
          <w:szCs w:val="28"/>
          <w:lang w:val="ro-RO"/>
        </w:rPr>
        <w:t xml:space="preserve"> pot fi vizate </w:t>
      </w:r>
      <w:r w:rsidR="005D4C4C" w:rsidRPr="00FD5102">
        <w:rPr>
          <w:noProof/>
          <w:sz w:val="28"/>
          <w:szCs w:val="28"/>
          <w:lang w:val="ro-RO"/>
        </w:rPr>
        <w:t>d</w:t>
      </w:r>
      <w:r w:rsidRPr="00FD5102">
        <w:rPr>
          <w:noProof/>
          <w:sz w:val="28"/>
          <w:szCs w:val="28"/>
          <w:lang w:val="ro-RO"/>
        </w:rPr>
        <w:t xml:space="preserve">eoarece </w:t>
      </w:r>
      <w:r w:rsidR="005D4C4C" w:rsidRPr="00FD5102">
        <w:rPr>
          <w:noProof/>
          <w:sz w:val="28"/>
          <w:szCs w:val="28"/>
          <w:lang w:val="ro-RO"/>
        </w:rPr>
        <w:t xml:space="preserve">prin prisma </w:t>
      </w:r>
      <w:r w:rsidRPr="00FD5102">
        <w:rPr>
          <w:noProof/>
          <w:sz w:val="28"/>
          <w:szCs w:val="28"/>
          <w:lang w:val="ro-RO"/>
        </w:rPr>
        <w:t>credinț</w:t>
      </w:r>
      <w:r w:rsidR="005D4C4C" w:rsidRPr="00FD5102">
        <w:rPr>
          <w:noProof/>
          <w:sz w:val="28"/>
          <w:szCs w:val="28"/>
          <w:lang w:val="ro-RO"/>
        </w:rPr>
        <w:t>ei</w:t>
      </w:r>
      <w:r w:rsidRPr="00FD5102">
        <w:rPr>
          <w:noProof/>
          <w:sz w:val="28"/>
          <w:szCs w:val="28"/>
          <w:lang w:val="ro-RO"/>
        </w:rPr>
        <w:t xml:space="preserve"> lor </w:t>
      </w:r>
      <w:r w:rsidR="005D4C4C" w:rsidRPr="00FD5102">
        <w:rPr>
          <w:noProof/>
          <w:sz w:val="28"/>
          <w:szCs w:val="28"/>
          <w:lang w:val="ro-RO"/>
        </w:rPr>
        <w:t xml:space="preserve">sunt </w:t>
      </w:r>
      <w:r w:rsidRPr="00FD5102">
        <w:rPr>
          <w:noProof/>
          <w:sz w:val="28"/>
          <w:szCs w:val="28"/>
          <w:lang w:val="ro-RO"/>
        </w:rPr>
        <w:t>identific</w:t>
      </w:r>
      <w:r w:rsidR="003904D9" w:rsidRPr="00FD5102">
        <w:rPr>
          <w:noProof/>
          <w:sz w:val="28"/>
          <w:szCs w:val="28"/>
          <w:lang w:val="ro-RO"/>
        </w:rPr>
        <w:t>ate</w:t>
      </w:r>
      <w:r w:rsidRPr="00FD5102">
        <w:rPr>
          <w:noProof/>
          <w:sz w:val="28"/>
          <w:szCs w:val="28"/>
          <w:lang w:val="ro-RO"/>
        </w:rPr>
        <w:t xml:space="preserve"> ca </w:t>
      </w:r>
      <w:r w:rsidR="003904D9" w:rsidRPr="00FD5102">
        <w:rPr>
          <w:noProof/>
          <w:sz w:val="28"/>
          <w:szCs w:val="28"/>
          <w:lang w:val="ro-RO"/>
        </w:rPr>
        <w:t>aparținând</w:t>
      </w:r>
      <w:r w:rsidRPr="00FD5102">
        <w:rPr>
          <w:noProof/>
          <w:sz w:val="28"/>
          <w:szCs w:val="28"/>
          <w:lang w:val="ro-RO"/>
        </w:rPr>
        <w:t xml:space="preserve"> unui grup vulnerabil în anumite circumstanțe, </w:t>
      </w:r>
      <w:r w:rsidR="003904D9" w:rsidRPr="00FD5102">
        <w:rPr>
          <w:noProof/>
          <w:sz w:val="28"/>
          <w:szCs w:val="28"/>
          <w:lang w:val="ro-RO"/>
        </w:rPr>
        <w:t xml:space="preserve">și anume </w:t>
      </w:r>
      <w:r w:rsidRPr="00FD5102">
        <w:rPr>
          <w:noProof/>
          <w:sz w:val="28"/>
          <w:szCs w:val="28"/>
          <w:lang w:val="ro-RO"/>
        </w:rPr>
        <w:t xml:space="preserve">în cazul în care, de exemplu, </w:t>
      </w:r>
      <w:r w:rsidR="003904D9" w:rsidRPr="00FD5102">
        <w:rPr>
          <w:noProof/>
          <w:sz w:val="28"/>
          <w:szCs w:val="28"/>
          <w:lang w:val="ro-RO"/>
        </w:rPr>
        <w:t xml:space="preserve">este cunoscut faptul că </w:t>
      </w:r>
      <w:r w:rsidRPr="00FD5102">
        <w:rPr>
          <w:noProof/>
          <w:sz w:val="28"/>
          <w:szCs w:val="28"/>
          <w:lang w:val="ro-RO"/>
        </w:rPr>
        <w:t xml:space="preserve">autorităţile nu </w:t>
      </w:r>
      <w:r w:rsidR="003904D9" w:rsidRPr="00FD5102">
        <w:rPr>
          <w:noProof/>
          <w:sz w:val="28"/>
          <w:szCs w:val="28"/>
          <w:lang w:val="ro-RO"/>
        </w:rPr>
        <w:t>oferă</w:t>
      </w:r>
      <w:r w:rsidRPr="00FD5102">
        <w:rPr>
          <w:noProof/>
          <w:sz w:val="28"/>
          <w:szCs w:val="28"/>
          <w:lang w:val="ro-RO"/>
        </w:rPr>
        <w:t xml:space="preserve"> protecție </w:t>
      </w:r>
      <w:r w:rsidR="00D27BFE" w:rsidRPr="00FD5102">
        <w:rPr>
          <w:noProof/>
          <w:sz w:val="28"/>
          <w:szCs w:val="28"/>
          <w:lang w:val="ro-RO"/>
        </w:rPr>
        <w:t>corespunzătoare</w:t>
      </w:r>
      <w:r w:rsidRPr="00FD5102">
        <w:rPr>
          <w:noProof/>
          <w:sz w:val="28"/>
          <w:szCs w:val="28"/>
          <w:lang w:val="ro-RO"/>
        </w:rPr>
        <w:t xml:space="preserve"> anumitor grupuri religioase.</w:t>
      </w:r>
    </w:p>
    <w:p w:rsidR="00DA4063" w:rsidRPr="00FD5102" w:rsidRDefault="00DA4063" w:rsidP="00FD5102">
      <w:pPr>
        <w:spacing w:line="240" w:lineRule="auto"/>
        <w:jc w:val="both"/>
        <w:rPr>
          <w:noProof/>
          <w:sz w:val="28"/>
          <w:szCs w:val="28"/>
          <w:lang w:val="ro-RO"/>
        </w:rPr>
      </w:pPr>
      <w:r w:rsidRPr="00FD5102">
        <w:rPr>
          <w:b/>
          <w:noProof/>
          <w:sz w:val="28"/>
          <w:szCs w:val="28"/>
          <w:lang w:val="ro-RO"/>
        </w:rPr>
        <w:t>Naționalitate</w:t>
      </w:r>
      <w:r w:rsidR="008852F3" w:rsidRPr="00FD5102">
        <w:rPr>
          <w:b/>
          <w:noProof/>
          <w:sz w:val="28"/>
          <w:szCs w:val="28"/>
          <w:lang w:val="ro-RO"/>
        </w:rPr>
        <w:t>a</w:t>
      </w:r>
      <w:r w:rsidRPr="00FD5102">
        <w:rPr>
          <w:b/>
          <w:noProof/>
          <w:sz w:val="28"/>
          <w:szCs w:val="28"/>
          <w:lang w:val="ro-RO"/>
        </w:rPr>
        <w:t>:</w:t>
      </w:r>
      <w:r w:rsidRPr="00FD5102">
        <w:rPr>
          <w:noProof/>
          <w:sz w:val="28"/>
          <w:szCs w:val="28"/>
          <w:lang w:val="ro-RO"/>
        </w:rPr>
        <w:t xml:space="preserve"> are un sens mai larg decât cetățenia. Se poate referi în mod egal la calitatea de membru al unui grup etnic sau lingvistic și se poate suprapune cu termenul de „rasă“. </w:t>
      </w:r>
      <w:r w:rsidR="00697499" w:rsidRPr="00FD5102">
        <w:rPr>
          <w:noProof/>
          <w:sz w:val="28"/>
          <w:szCs w:val="28"/>
          <w:lang w:val="ro-RO"/>
        </w:rPr>
        <w:t>Membrii aparținând unui anumit grup național pot fi ținte ale t</w:t>
      </w:r>
      <w:r w:rsidRPr="00FD5102">
        <w:rPr>
          <w:noProof/>
          <w:sz w:val="28"/>
          <w:szCs w:val="28"/>
          <w:lang w:val="ro-RO"/>
        </w:rPr>
        <w:t>raficul</w:t>
      </w:r>
      <w:r w:rsidR="00697499" w:rsidRPr="00FD5102">
        <w:rPr>
          <w:noProof/>
          <w:sz w:val="28"/>
          <w:szCs w:val="28"/>
          <w:lang w:val="ro-RO"/>
        </w:rPr>
        <w:t xml:space="preserve">ui de persoane </w:t>
      </w:r>
      <w:r w:rsidRPr="00FD5102">
        <w:rPr>
          <w:noProof/>
          <w:sz w:val="28"/>
          <w:szCs w:val="28"/>
          <w:lang w:val="ro-RO"/>
        </w:rPr>
        <w:t>în</w:t>
      </w:r>
      <w:r w:rsidR="00DB22E9" w:rsidRPr="00FD5102">
        <w:rPr>
          <w:noProof/>
          <w:sz w:val="28"/>
          <w:szCs w:val="28"/>
          <w:lang w:val="ro-RO"/>
        </w:rPr>
        <w:t xml:space="preserve"> </w:t>
      </w:r>
      <w:r w:rsidRPr="00FD5102">
        <w:rPr>
          <w:noProof/>
          <w:sz w:val="28"/>
          <w:szCs w:val="28"/>
          <w:lang w:val="ro-RO"/>
        </w:rPr>
        <w:t>context</w:t>
      </w:r>
      <w:r w:rsidR="00DB22E9" w:rsidRPr="00FD5102">
        <w:rPr>
          <w:noProof/>
          <w:sz w:val="28"/>
          <w:szCs w:val="28"/>
          <w:lang w:val="ro-RO"/>
        </w:rPr>
        <w:t xml:space="preserve">ul </w:t>
      </w:r>
      <w:r w:rsidRPr="00FD5102">
        <w:rPr>
          <w:noProof/>
          <w:sz w:val="28"/>
          <w:szCs w:val="28"/>
          <w:lang w:val="ro-RO"/>
        </w:rPr>
        <w:t xml:space="preserve"> în care există un conflict inter-etnic </w:t>
      </w:r>
      <w:r w:rsidR="00DB22E9" w:rsidRPr="00FD5102">
        <w:rPr>
          <w:noProof/>
          <w:sz w:val="28"/>
          <w:szCs w:val="28"/>
          <w:lang w:val="ro-RO"/>
        </w:rPr>
        <w:t>în</w:t>
      </w:r>
      <w:r w:rsidRPr="00FD5102">
        <w:rPr>
          <w:noProof/>
          <w:sz w:val="28"/>
          <w:szCs w:val="28"/>
          <w:lang w:val="ro-RO"/>
        </w:rPr>
        <w:t xml:space="preserve">tr-un stat și anumite grupuri </w:t>
      </w:r>
      <w:r w:rsidR="00DB22E9" w:rsidRPr="00FD5102">
        <w:rPr>
          <w:noProof/>
          <w:sz w:val="28"/>
          <w:szCs w:val="28"/>
          <w:lang w:val="ro-RO"/>
        </w:rPr>
        <w:t xml:space="preserve">etnice </w:t>
      </w:r>
      <w:r w:rsidRPr="00FD5102">
        <w:rPr>
          <w:noProof/>
          <w:sz w:val="28"/>
          <w:szCs w:val="28"/>
          <w:lang w:val="ro-RO"/>
        </w:rPr>
        <w:t xml:space="preserve">beneficiază de </w:t>
      </w:r>
      <w:r w:rsidR="00637C11" w:rsidRPr="00FD5102">
        <w:rPr>
          <w:noProof/>
          <w:sz w:val="28"/>
          <w:szCs w:val="28"/>
          <w:lang w:val="ro-RO"/>
        </w:rPr>
        <w:t>mai puține garanții de protecție</w:t>
      </w:r>
      <w:r w:rsidRPr="00FD5102">
        <w:rPr>
          <w:noProof/>
          <w:sz w:val="28"/>
          <w:szCs w:val="28"/>
          <w:lang w:val="ro-RO"/>
        </w:rPr>
        <w:t>.</w:t>
      </w:r>
    </w:p>
    <w:p w:rsidR="00DA4063" w:rsidRPr="00FD5102" w:rsidRDefault="00DA4063" w:rsidP="00FD5102">
      <w:pPr>
        <w:spacing w:line="240" w:lineRule="auto"/>
        <w:jc w:val="both"/>
        <w:rPr>
          <w:noProof/>
          <w:sz w:val="28"/>
          <w:szCs w:val="28"/>
          <w:lang w:val="ro-RO"/>
        </w:rPr>
      </w:pPr>
      <w:r w:rsidRPr="00FD5102">
        <w:rPr>
          <w:b/>
          <w:noProof/>
          <w:sz w:val="28"/>
          <w:szCs w:val="28"/>
          <w:lang w:val="ro-RO"/>
        </w:rPr>
        <w:t>Calitatea de membru al unui anumit grup social:</w:t>
      </w:r>
      <w:r w:rsidRPr="00FD5102">
        <w:rPr>
          <w:noProof/>
          <w:sz w:val="28"/>
          <w:szCs w:val="28"/>
          <w:lang w:val="ro-RO"/>
        </w:rPr>
        <w:t xml:space="preserve"> victime</w:t>
      </w:r>
      <w:r w:rsidR="008C0D98" w:rsidRPr="00FD5102">
        <w:rPr>
          <w:noProof/>
          <w:sz w:val="28"/>
          <w:szCs w:val="28"/>
          <w:lang w:val="ro-RO"/>
        </w:rPr>
        <w:t>le</w:t>
      </w:r>
      <w:r w:rsidRPr="00FD5102">
        <w:rPr>
          <w:noProof/>
          <w:sz w:val="28"/>
          <w:szCs w:val="28"/>
          <w:lang w:val="ro-RO"/>
        </w:rPr>
        <w:t xml:space="preserve"> și potențiale victime ale traficului </w:t>
      </w:r>
      <w:r w:rsidR="008C0D98" w:rsidRPr="00FD5102">
        <w:rPr>
          <w:noProof/>
          <w:sz w:val="28"/>
          <w:szCs w:val="28"/>
          <w:lang w:val="ro-RO"/>
        </w:rPr>
        <w:t xml:space="preserve">de persoane </w:t>
      </w:r>
      <w:r w:rsidR="004A0C3B" w:rsidRPr="00FD5102">
        <w:rPr>
          <w:noProof/>
          <w:sz w:val="28"/>
          <w:szCs w:val="28"/>
          <w:lang w:val="ro-RO"/>
        </w:rPr>
        <w:t xml:space="preserve">pot obține statutul de persoane refugiate în cazul în care </w:t>
      </w:r>
      <w:r w:rsidRPr="00FD5102">
        <w:rPr>
          <w:noProof/>
          <w:sz w:val="28"/>
          <w:szCs w:val="28"/>
          <w:lang w:val="ro-RO"/>
        </w:rPr>
        <w:t xml:space="preserve">pot demonstra că </w:t>
      </w:r>
      <w:r w:rsidR="004A0C3B" w:rsidRPr="00FD5102">
        <w:rPr>
          <w:noProof/>
          <w:sz w:val="28"/>
          <w:szCs w:val="28"/>
          <w:lang w:val="ro-RO"/>
        </w:rPr>
        <w:t>apartenenț</w:t>
      </w:r>
      <w:r w:rsidR="00E2484C" w:rsidRPr="00FD5102">
        <w:rPr>
          <w:noProof/>
          <w:sz w:val="28"/>
          <w:szCs w:val="28"/>
          <w:lang w:val="ro-RO"/>
        </w:rPr>
        <w:t>a</w:t>
      </w:r>
      <w:r w:rsidR="004A0C3B" w:rsidRPr="00FD5102">
        <w:rPr>
          <w:noProof/>
          <w:sz w:val="28"/>
          <w:szCs w:val="28"/>
          <w:lang w:val="ro-RO"/>
        </w:rPr>
        <w:t xml:space="preserve"> lor la un anumit grup social reprezintă </w:t>
      </w:r>
      <w:r w:rsidR="00AE27C4" w:rsidRPr="00FD5102">
        <w:rPr>
          <w:noProof/>
          <w:sz w:val="28"/>
          <w:szCs w:val="28"/>
          <w:lang w:val="ro-RO"/>
        </w:rPr>
        <w:t>un motiv de</w:t>
      </w:r>
      <w:r w:rsidRPr="00FD5102">
        <w:rPr>
          <w:noProof/>
          <w:sz w:val="28"/>
          <w:szCs w:val="28"/>
          <w:lang w:val="ro-RO"/>
        </w:rPr>
        <w:t xml:space="preserve"> </w:t>
      </w:r>
      <w:r w:rsidRPr="00FD5102">
        <w:rPr>
          <w:noProof/>
          <w:sz w:val="28"/>
          <w:szCs w:val="28"/>
          <w:lang w:val="ro-RO"/>
        </w:rPr>
        <w:lastRenderedPageBreak/>
        <w:t>persecu</w:t>
      </w:r>
      <w:r w:rsidR="00AE27C4" w:rsidRPr="00FD5102">
        <w:rPr>
          <w:noProof/>
          <w:sz w:val="28"/>
          <w:szCs w:val="28"/>
          <w:lang w:val="ro-RO"/>
        </w:rPr>
        <w:t>ție</w:t>
      </w:r>
      <w:r w:rsidR="00E4790F" w:rsidRPr="00FD5102">
        <w:rPr>
          <w:noProof/>
          <w:sz w:val="28"/>
          <w:szCs w:val="28"/>
          <w:lang w:val="ro-RO"/>
        </w:rPr>
        <w:t>. În stabilirea acestui motiv</w:t>
      </w:r>
      <w:r w:rsidRPr="00FD5102">
        <w:rPr>
          <w:noProof/>
          <w:sz w:val="28"/>
          <w:szCs w:val="28"/>
          <w:lang w:val="ro-RO"/>
        </w:rPr>
        <w:t xml:space="preserve"> nu este necesar ca membrii unui anumit grup </w:t>
      </w:r>
      <w:r w:rsidR="00E4790F" w:rsidRPr="00FD5102">
        <w:rPr>
          <w:noProof/>
          <w:sz w:val="28"/>
          <w:szCs w:val="28"/>
          <w:lang w:val="ro-RO"/>
        </w:rPr>
        <w:t xml:space="preserve">să de </w:t>
      </w:r>
      <w:r w:rsidRPr="00FD5102">
        <w:rPr>
          <w:noProof/>
          <w:sz w:val="28"/>
          <w:szCs w:val="28"/>
          <w:lang w:val="ro-RO"/>
        </w:rPr>
        <w:t>cuno</w:t>
      </w:r>
      <w:r w:rsidR="00E4790F" w:rsidRPr="00FD5102">
        <w:rPr>
          <w:noProof/>
          <w:sz w:val="28"/>
          <w:szCs w:val="28"/>
          <w:lang w:val="ro-RO"/>
        </w:rPr>
        <w:t>a</w:t>
      </w:r>
      <w:r w:rsidRPr="00FD5102">
        <w:rPr>
          <w:noProof/>
          <w:sz w:val="28"/>
          <w:szCs w:val="28"/>
          <w:lang w:val="ro-RO"/>
        </w:rPr>
        <w:t>sc</w:t>
      </w:r>
      <w:r w:rsidR="00E4790F" w:rsidRPr="00FD5102">
        <w:rPr>
          <w:noProof/>
          <w:sz w:val="28"/>
          <w:szCs w:val="28"/>
          <w:lang w:val="ro-RO"/>
        </w:rPr>
        <w:t>ă</w:t>
      </w:r>
      <w:r w:rsidRPr="00FD5102">
        <w:rPr>
          <w:noProof/>
          <w:sz w:val="28"/>
          <w:szCs w:val="28"/>
          <w:lang w:val="ro-RO"/>
        </w:rPr>
        <w:t xml:space="preserve"> reciproc sau </w:t>
      </w:r>
      <w:r w:rsidR="00612349" w:rsidRPr="00FD5102">
        <w:rPr>
          <w:noProof/>
          <w:sz w:val="28"/>
          <w:szCs w:val="28"/>
          <w:lang w:val="ro-RO"/>
        </w:rPr>
        <w:t>să se asocieze</w:t>
      </w:r>
      <w:r w:rsidRPr="00FD5102">
        <w:rPr>
          <w:noProof/>
          <w:sz w:val="28"/>
          <w:szCs w:val="28"/>
          <w:lang w:val="ro-RO"/>
        </w:rPr>
        <w:t xml:space="preserve"> </w:t>
      </w:r>
      <w:r w:rsidR="00612349" w:rsidRPr="00FD5102">
        <w:rPr>
          <w:noProof/>
          <w:sz w:val="28"/>
          <w:szCs w:val="28"/>
          <w:lang w:val="ro-RO"/>
        </w:rPr>
        <w:t>într-</w:t>
      </w:r>
      <w:r w:rsidRPr="00FD5102">
        <w:rPr>
          <w:noProof/>
          <w:sz w:val="28"/>
          <w:szCs w:val="28"/>
          <w:lang w:val="ro-RO"/>
        </w:rPr>
        <w:t xml:space="preserve">un grup. </w:t>
      </w:r>
      <w:r w:rsidR="008A2EBD" w:rsidRPr="00FD5102">
        <w:rPr>
          <w:noProof/>
          <w:sz w:val="28"/>
          <w:szCs w:val="28"/>
          <w:lang w:val="ro-RO"/>
        </w:rPr>
        <w:t>Cu toate acestea, e</w:t>
      </w:r>
      <w:r w:rsidRPr="00FD5102">
        <w:rPr>
          <w:noProof/>
          <w:sz w:val="28"/>
          <w:szCs w:val="28"/>
          <w:lang w:val="ro-RO"/>
        </w:rPr>
        <w:t xml:space="preserve">ste necesar ca </w:t>
      </w:r>
      <w:r w:rsidR="00530FF4" w:rsidRPr="00FD5102">
        <w:rPr>
          <w:noProof/>
          <w:sz w:val="28"/>
          <w:szCs w:val="28"/>
          <w:lang w:val="ro-RO"/>
        </w:rPr>
        <w:t>persoanele în cauză să</w:t>
      </w:r>
      <w:r w:rsidRPr="00FD5102">
        <w:rPr>
          <w:noProof/>
          <w:sz w:val="28"/>
          <w:szCs w:val="28"/>
          <w:lang w:val="ro-RO"/>
        </w:rPr>
        <w:t xml:space="preserve"> </w:t>
      </w:r>
      <w:r w:rsidR="00530FF4" w:rsidRPr="00FD5102">
        <w:rPr>
          <w:noProof/>
          <w:sz w:val="28"/>
          <w:szCs w:val="28"/>
          <w:lang w:val="ro-RO"/>
        </w:rPr>
        <w:t xml:space="preserve">împărtășească o </w:t>
      </w:r>
      <w:r w:rsidRPr="00FD5102">
        <w:rPr>
          <w:noProof/>
          <w:sz w:val="28"/>
          <w:szCs w:val="28"/>
          <w:lang w:val="ro-RO"/>
        </w:rPr>
        <w:t>caracteristică comună</w:t>
      </w:r>
      <w:r w:rsidR="00C13440" w:rsidRPr="00FD5102">
        <w:rPr>
          <w:noProof/>
          <w:sz w:val="28"/>
          <w:szCs w:val="28"/>
          <w:lang w:val="ro-RO"/>
        </w:rPr>
        <w:t>,</w:t>
      </w:r>
      <w:r w:rsidRPr="00FD5102">
        <w:rPr>
          <w:noProof/>
          <w:sz w:val="28"/>
          <w:szCs w:val="28"/>
          <w:lang w:val="ro-RO"/>
        </w:rPr>
        <w:t xml:space="preserve"> </w:t>
      </w:r>
      <w:r w:rsidR="00C13440" w:rsidRPr="00FD5102">
        <w:rPr>
          <w:noProof/>
          <w:sz w:val="28"/>
          <w:szCs w:val="28"/>
          <w:lang w:val="ro-RO"/>
        </w:rPr>
        <w:t>alta decât</w:t>
      </w:r>
      <w:r w:rsidRPr="00FD5102">
        <w:rPr>
          <w:noProof/>
          <w:sz w:val="28"/>
          <w:szCs w:val="28"/>
          <w:lang w:val="ro-RO"/>
        </w:rPr>
        <w:t xml:space="preserve"> riscul de a fi persecutat</w:t>
      </w:r>
      <w:r w:rsidR="00C13440" w:rsidRPr="00FD5102">
        <w:rPr>
          <w:noProof/>
          <w:sz w:val="28"/>
          <w:szCs w:val="28"/>
          <w:lang w:val="ro-RO"/>
        </w:rPr>
        <w:t>e</w:t>
      </w:r>
      <w:r w:rsidRPr="00FD5102">
        <w:rPr>
          <w:noProof/>
          <w:sz w:val="28"/>
          <w:szCs w:val="28"/>
          <w:lang w:val="ro-RO"/>
        </w:rPr>
        <w:t xml:space="preserve"> sau </w:t>
      </w:r>
      <w:r w:rsidR="00C13440" w:rsidRPr="00FD5102">
        <w:rPr>
          <w:noProof/>
          <w:sz w:val="28"/>
          <w:szCs w:val="28"/>
          <w:lang w:val="ro-RO"/>
        </w:rPr>
        <w:t>de a fi</w:t>
      </w:r>
      <w:r w:rsidRPr="00FD5102">
        <w:rPr>
          <w:noProof/>
          <w:sz w:val="28"/>
          <w:szCs w:val="28"/>
          <w:lang w:val="ro-RO"/>
        </w:rPr>
        <w:t xml:space="preserve"> percepute </w:t>
      </w:r>
      <w:r w:rsidR="00C13440" w:rsidRPr="00FD5102">
        <w:rPr>
          <w:noProof/>
          <w:sz w:val="28"/>
          <w:szCs w:val="28"/>
          <w:lang w:val="ro-RO"/>
        </w:rPr>
        <w:t xml:space="preserve">de către societate </w:t>
      </w:r>
      <w:r w:rsidRPr="00FD5102">
        <w:rPr>
          <w:noProof/>
          <w:sz w:val="28"/>
          <w:szCs w:val="28"/>
          <w:lang w:val="ro-RO"/>
        </w:rPr>
        <w:t xml:space="preserve">ca </w:t>
      </w:r>
      <w:r w:rsidR="00C13440" w:rsidRPr="00FD5102">
        <w:rPr>
          <w:noProof/>
          <w:sz w:val="28"/>
          <w:szCs w:val="28"/>
          <w:lang w:val="ro-RO"/>
        </w:rPr>
        <w:t xml:space="preserve">aparținând unui anumit </w:t>
      </w:r>
      <w:r w:rsidRPr="00FD5102">
        <w:rPr>
          <w:noProof/>
          <w:sz w:val="28"/>
          <w:szCs w:val="28"/>
          <w:lang w:val="ro-RO"/>
        </w:rPr>
        <w:t>grup</w:t>
      </w:r>
      <w:r w:rsidR="0093298E" w:rsidRPr="00FD5102">
        <w:rPr>
          <w:noProof/>
          <w:sz w:val="28"/>
          <w:szCs w:val="28"/>
          <w:lang w:val="ro-RO"/>
        </w:rPr>
        <w:t>. Caracteristica comună</w:t>
      </w:r>
      <w:r w:rsidRPr="00FD5102">
        <w:rPr>
          <w:noProof/>
          <w:sz w:val="28"/>
          <w:szCs w:val="28"/>
          <w:lang w:val="ro-RO"/>
        </w:rPr>
        <w:t xml:space="preserve"> </w:t>
      </w:r>
      <w:r w:rsidR="0093298E" w:rsidRPr="00FD5102">
        <w:rPr>
          <w:noProof/>
          <w:sz w:val="28"/>
          <w:szCs w:val="28"/>
          <w:lang w:val="ro-RO"/>
        </w:rPr>
        <w:t>este de cele mai multe ori una</w:t>
      </w:r>
      <w:r w:rsidRPr="00FD5102">
        <w:rPr>
          <w:noProof/>
          <w:sz w:val="28"/>
          <w:szCs w:val="28"/>
          <w:lang w:val="ro-RO"/>
        </w:rPr>
        <w:t xml:space="preserve"> înnăscută, de neschimbat sau fundamental</w:t>
      </w:r>
      <w:r w:rsidR="00642336" w:rsidRPr="00FD5102">
        <w:rPr>
          <w:noProof/>
          <w:sz w:val="28"/>
          <w:szCs w:val="28"/>
          <w:lang w:val="ro-RO"/>
        </w:rPr>
        <w:t>ă</w:t>
      </w:r>
      <w:r w:rsidRPr="00FD5102">
        <w:rPr>
          <w:noProof/>
          <w:sz w:val="28"/>
          <w:szCs w:val="28"/>
          <w:lang w:val="ro-RO"/>
        </w:rPr>
        <w:t xml:space="preserve"> </w:t>
      </w:r>
      <w:r w:rsidR="00391CEF" w:rsidRPr="00FD5102">
        <w:rPr>
          <w:noProof/>
          <w:sz w:val="28"/>
          <w:szCs w:val="28"/>
          <w:lang w:val="ro-RO"/>
        </w:rPr>
        <w:t>privind</w:t>
      </w:r>
      <w:r w:rsidR="00537CCB" w:rsidRPr="00FD5102">
        <w:rPr>
          <w:noProof/>
          <w:sz w:val="28"/>
          <w:szCs w:val="28"/>
          <w:lang w:val="ro-RO"/>
        </w:rPr>
        <w:t xml:space="preserve"> identitatea</w:t>
      </w:r>
      <w:r w:rsidRPr="00FD5102">
        <w:rPr>
          <w:noProof/>
          <w:sz w:val="28"/>
          <w:szCs w:val="28"/>
          <w:lang w:val="ro-RO"/>
        </w:rPr>
        <w:t>,</w:t>
      </w:r>
      <w:r w:rsidR="00E2484C" w:rsidRPr="00FD5102">
        <w:rPr>
          <w:noProof/>
          <w:sz w:val="28"/>
          <w:szCs w:val="28"/>
          <w:lang w:val="ro-RO"/>
        </w:rPr>
        <w:t xml:space="preserve"> conștiința</w:t>
      </w:r>
      <w:r w:rsidR="00391CEF" w:rsidRPr="00FD5102">
        <w:rPr>
          <w:noProof/>
          <w:sz w:val="28"/>
          <w:szCs w:val="28"/>
          <w:lang w:val="ro-RO"/>
        </w:rPr>
        <w:t xml:space="preserve"> sau exercitarea</w:t>
      </w:r>
      <w:r w:rsidRPr="00FD5102">
        <w:rPr>
          <w:noProof/>
          <w:sz w:val="28"/>
          <w:szCs w:val="28"/>
          <w:lang w:val="ro-RO"/>
        </w:rPr>
        <w:t xml:space="preserve"> drepturilor omului. </w:t>
      </w:r>
      <w:r w:rsidR="00391CEF" w:rsidRPr="00FD5102">
        <w:rPr>
          <w:noProof/>
          <w:sz w:val="28"/>
          <w:szCs w:val="28"/>
          <w:lang w:val="ro-RO"/>
        </w:rPr>
        <w:t>A</w:t>
      </w:r>
      <w:r w:rsidRPr="00FD5102">
        <w:rPr>
          <w:noProof/>
          <w:sz w:val="28"/>
          <w:szCs w:val="28"/>
          <w:lang w:val="ro-RO"/>
        </w:rPr>
        <w:t>cțiune</w:t>
      </w:r>
      <w:r w:rsidR="00391CEF" w:rsidRPr="00FD5102">
        <w:rPr>
          <w:noProof/>
          <w:sz w:val="28"/>
          <w:szCs w:val="28"/>
          <w:lang w:val="ro-RO"/>
        </w:rPr>
        <w:t>a</w:t>
      </w:r>
      <w:r w:rsidRPr="00FD5102">
        <w:rPr>
          <w:noProof/>
          <w:sz w:val="28"/>
          <w:szCs w:val="28"/>
          <w:lang w:val="ro-RO"/>
        </w:rPr>
        <w:t xml:space="preserve"> </w:t>
      </w:r>
      <w:r w:rsidR="00391CEF" w:rsidRPr="00FD5102">
        <w:rPr>
          <w:noProof/>
          <w:sz w:val="28"/>
          <w:szCs w:val="28"/>
          <w:lang w:val="ro-RO"/>
        </w:rPr>
        <w:t>p</w:t>
      </w:r>
      <w:r w:rsidRPr="00FD5102">
        <w:rPr>
          <w:noProof/>
          <w:sz w:val="28"/>
          <w:szCs w:val="28"/>
          <w:lang w:val="ro-RO"/>
        </w:rPr>
        <w:t>ersecutori</w:t>
      </w:r>
      <w:r w:rsidR="00391CEF" w:rsidRPr="00FD5102">
        <w:rPr>
          <w:noProof/>
          <w:sz w:val="28"/>
          <w:szCs w:val="28"/>
          <w:lang w:val="ro-RO"/>
        </w:rPr>
        <w:t>e</w:t>
      </w:r>
      <w:r w:rsidRPr="00FD5102">
        <w:rPr>
          <w:noProof/>
          <w:sz w:val="28"/>
          <w:szCs w:val="28"/>
          <w:lang w:val="ro-RO"/>
        </w:rPr>
        <w:t xml:space="preserve"> împotriva unui grup poate fi relevantă în </w:t>
      </w:r>
      <w:r w:rsidR="00391CEF" w:rsidRPr="00FD5102">
        <w:rPr>
          <w:noProof/>
          <w:sz w:val="28"/>
          <w:szCs w:val="28"/>
          <w:lang w:val="ro-RO"/>
        </w:rPr>
        <w:t>creșterea</w:t>
      </w:r>
      <w:r w:rsidRPr="00FD5102">
        <w:rPr>
          <w:noProof/>
          <w:sz w:val="28"/>
          <w:szCs w:val="28"/>
          <w:lang w:val="ro-RO"/>
        </w:rPr>
        <w:t xml:space="preserve"> vizibilit</w:t>
      </w:r>
      <w:r w:rsidR="00391CEF" w:rsidRPr="00FD5102">
        <w:rPr>
          <w:noProof/>
          <w:sz w:val="28"/>
          <w:szCs w:val="28"/>
          <w:lang w:val="ro-RO"/>
        </w:rPr>
        <w:t>ății</w:t>
      </w:r>
      <w:r w:rsidRPr="00FD5102">
        <w:rPr>
          <w:noProof/>
          <w:sz w:val="28"/>
          <w:szCs w:val="28"/>
          <w:lang w:val="ro-RO"/>
        </w:rPr>
        <w:t xml:space="preserve"> grupului, fără a </w:t>
      </w:r>
      <w:r w:rsidR="00E164CA" w:rsidRPr="00FD5102">
        <w:rPr>
          <w:noProof/>
          <w:sz w:val="28"/>
          <w:szCs w:val="28"/>
          <w:lang w:val="ro-RO"/>
        </w:rPr>
        <w:t>fi o</w:t>
      </w:r>
      <w:r w:rsidRPr="00FD5102">
        <w:rPr>
          <w:noProof/>
          <w:sz w:val="28"/>
          <w:szCs w:val="28"/>
          <w:lang w:val="ro-RO"/>
        </w:rPr>
        <w:t xml:space="preserve"> caracteristic</w:t>
      </w:r>
      <w:r w:rsidR="00E164CA" w:rsidRPr="00FD5102">
        <w:rPr>
          <w:noProof/>
          <w:sz w:val="28"/>
          <w:szCs w:val="28"/>
          <w:lang w:val="ro-RO"/>
        </w:rPr>
        <w:t>ă</w:t>
      </w:r>
      <w:r w:rsidRPr="00FD5102">
        <w:rPr>
          <w:noProof/>
          <w:sz w:val="28"/>
          <w:szCs w:val="28"/>
          <w:lang w:val="ro-RO"/>
        </w:rPr>
        <w:t xml:space="preserve"> definitorie.</w:t>
      </w:r>
    </w:p>
    <w:p w:rsidR="00DA4063" w:rsidRPr="00FD5102" w:rsidRDefault="00E164CA" w:rsidP="00FD5102">
      <w:pPr>
        <w:spacing w:line="240" w:lineRule="auto"/>
        <w:jc w:val="both"/>
        <w:rPr>
          <w:i/>
          <w:noProof/>
          <w:sz w:val="28"/>
          <w:szCs w:val="28"/>
          <w:lang w:val="ro-RO"/>
        </w:rPr>
      </w:pPr>
      <w:r w:rsidRPr="00FD5102">
        <w:rPr>
          <w:noProof/>
          <w:sz w:val="28"/>
          <w:szCs w:val="28"/>
          <w:lang w:val="ro-RO"/>
        </w:rPr>
        <w:t> </w:t>
      </w:r>
      <w:r w:rsidR="00DA4063" w:rsidRPr="00FD5102">
        <w:rPr>
          <w:i/>
          <w:noProof/>
          <w:sz w:val="28"/>
          <w:szCs w:val="28"/>
          <w:lang w:val="ro-RO"/>
        </w:rPr>
        <w:t xml:space="preserve">Femeile sunt un exemplu de subgrup social </w:t>
      </w:r>
      <w:r w:rsidRPr="00FD5102">
        <w:rPr>
          <w:i/>
          <w:noProof/>
          <w:sz w:val="28"/>
          <w:szCs w:val="28"/>
          <w:lang w:val="ro-RO"/>
        </w:rPr>
        <w:t>de</w:t>
      </w:r>
      <w:r w:rsidR="00DA4063" w:rsidRPr="00FD5102">
        <w:rPr>
          <w:i/>
          <w:noProof/>
          <w:sz w:val="28"/>
          <w:szCs w:val="28"/>
          <w:lang w:val="ro-RO"/>
        </w:rPr>
        <w:t xml:space="preserve"> persoane definite de caracteristici înnăscute și imuabile și sunt adesea tratate </w:t>
      </w:r>
      <w:r w:rsidR="00075B1C" w:rsidRPr="00FD5102">
        <w:rPr>
          <w:i/>
          <w:noProof/>
          <w:sz w:val="28"/>
          <w:szCs w:val="28"/>
          <w:lang w:val="ro-RO"/>
        </w:rPr>
        <w:t xml:space="preserve">în mod </w:t>
      </w:r>
      <w:r w:rsidR="00DA4063" w:rsidRPr="00FD5102">
        <w:rPr>
          <w:i/>
          <w:noProof/>
          <w:sz w:val="28"/>
          <w:szCs w:val="28"/>
          <w:lang w:val="ro-RO"/>
        </w:rPr>
        <w:t>diferit față de bărbați.</w:t>
      </w:r>
    </w:p>
    <w:p w:rsidR="00F10E5B" w:rsidRPr="00FD5102" w:rsidRDefault="00734BA7" w:rsidP="00FD5102">
      <w:pPr>
        <w:spacing w:line="240" w:lineRule="auto"/>
        <w:jc w:val="both"/>
        <w:rPr>
          <w:rFonts w:ascii="Times New Roman" w:hAnsi="Times New Roman" w:cs="Times New Roman"/>
          <w:noProof/>
          <w:sz w:val="28"/>
          <w:szCs w:val="28"/>
          <w:lang w:val="ro-RO"/>
        </w:rPr>
      </w:pPr>
      <w:r w:rsidRPr="00FD5102">
        <w:rPr>
          <w:b/>
          <w:noProof/>
          <w:sz w:val="28"/>
          <w:szCs w:val="28"/>
          <w:lang w:val="ro-RO"/>
        </w:rPr>
        <w:t>O</w:t>
      </w:r>
      <w:r w:rsidR="00DA4063" w:rsidRPr="00FD5102">
        <w:rPr>
          <w:b/>
          <w:noProof/>
          <w:sz w:val="28"/>
          <w:szCs w:val="28"/>
          <w:lang w:val="ro-RO"/>
        </w:rPr>
        <w:t>pinie politică:</w:t>
      </w:r>
      <w:r w:rsidR="00DA4063" w:rsidRPr="00FD5102">
        <w:rPr>
          <w:noProof/>
          <w:sz w:val="28"/>
          <w:szCs w:val="28"/>
          <w:lang w:val="ro-RO"/>
        </w:rPr>
        <w:t xml:space="preserve"> Persoanele pot fi </w:t>
      </w:r>
      <w:r w:rsidRPr="00FD5102">
        <w:rPr>
          <w:noProof/>
          <w:sz w:val="28"/>
          <w:szCs w:val="28"/>
          <w:lang w:val="ro-RO"/>
        </w:rPr>
        <w:t>ținte ale</w:t>
      </w:r>
      <w:r w:rsidR="00DA4063" w:rsidRPr="00FD5102">
        <w:rPr>
          <w:noProof/>
          <w:sz w:val="28"/>
          <w:szCs w:val="28"/>
          <w:lang w:val="ro-RO"/>
        </w:rPr>
        <w:t xml:space="preserve"> trafic</w:t>
      </w:r>
      <w:r w:rsidRPr="00FD5102">
        <w:rPr>
          <w:noProof/>
          <w:sz w:val="28"/>
          <w:szCs w:val="28"/>
          <w:lang w:val="ro-RO"/>
        </w:rPr>
        <w:t>ării</w:t>
      </w:r>
      <w:r w:rsidR="00DA4063" w:rsidRPr="00FD5102">
        <w:rPr>
          <w:noProof/>
          <w:sz w:val="28"/>
          <w:szCs w:val="28"/>
          <w:lang w:val="ro-RO"/>
        </w:rPr>
        <w:t xml:space="preserve"> </w:t>
      </w:r>
      <w:r w:rsidRPr="00FD5102">
        <w:rPr>
          <w:noProof/>
          <w:sz w:val="28"/>
          <w:szCs w:val="28"/>
          <w:lang w:val="ro-RO"/>
        </w:rPr>
        <w:t xml:space="preserve"> pe motiv de </w:t>
      </w:r>
      <w:r w:rsidR="00DA4063" w:rsidRPr="00FD5102">
        <w:rPr>
          <w:noProof/>
          <w:sz w:val="28"/>
          <w:szCs w:val="28"/>
          <w:lang w:val="ro-RO"/>
        </w:rPr>
        <w:t xml:space="preserve">opinie politică sau sunt percepute </w:t>
      </w:r>
      <w:r w:rsidR="007B724D" w:rsidRPr="00FD5102">
        <w:rPr>
          <w:noProof/>
          <w:sz w:val="28"/>
          <w:szCs w:val="28"/>
          <w:lang w:val="ro-RO"/>
        </w:rPr>
        <w:t>în acest fel</w:t>
      </w:r>
      <w:r w:rsidR="00DA4063" w:rsidRPr="00FD5102">
        <w:rPr>
          <w:noProof/>
          <w:sz w:val="28"/>
          <w:szCs w:val="28"/>
          <w:lang w:val="ro-RO"/>
        </w:rPr>
        <w:t xml:space="preserve">. </w:t>
      </w:r>
      <w:r w:rsidR="002D036E" w:rsidRPr="00FD5102">
        <w:rPr>
          <w:noProof/>
          <w:sz w:val="28"/>
          <w:szCs w:val="28"/>
          <w:lang w:val="ro-RO"/>
        </w:rPr>
        <w:t>În ceea ce privește celelalte motive ale Convenției, se aplică c</w:t>
      </w:r>
      <w:r w:rsidR="00DA4063" w:rsidRPr="00FD5102">
        <w:rPr>
          <w:noProof/>
          <w:sz w:val="28"/>
          <w:szCs w:val="28"/>
          <w:lang w:val="ro-RO"/>
        </w:rPr>
        <w:t xml:space="preserve">onsiderații similare </w:t>
      </w:r>
      <w:r w:rsidR="002D036E" w:rsidRPr="00FD5102">
        <w:rPr>
          <w:noProof/>
          <w:sz w:val="28"/>
          <w:szCs w:val="28"/>
          <w:lang w:val="ro-RO"/>
        </w:rPr>
        <w:t xml:space="preserve">în sensul că persoanele fizice </w:t>
      </w:r>
      <w:r w:rsidR="00DA4063" w:rsidRPr="00FD5102">
        <w:rPr>
          <w:noProof/>
          <w:sz w:val="28"/>
          <w:szCs w:val="28"/>
          <w:lang w:val="ro-RO"/>
        </w:rPr>
        <w:t>pot, în funcție de c</w:t>
      </w:r>
      <w:r w:rsidR="002D036E" w:rsidRPr="00FD5102">
        <w:rPr>
          <w:noProof/>
          <w:sz w:val="28"/>
          <w:szCs w:val="28"/>
          <w:lang w:val="ro-RO"/>
        </w:rPr>
        <w:t>ircumstanțe, să fie ținte ale traficării</w:t>
      </w:r>
      <w:r w:rsidR="00DA4063" w:rsidRPr="00FD5102">
        <w:rPr>
          <w:noProof/>
          <w:sz w:val="28"/>
          <w:szCs w:val="28"/>
          <w:lang w:val="ro-RO"/>
        </w:rPr>
        <w:t xml:space="preserve"> </w:t>
      </w:r>
      <w:r w:rsidR="00B439BE" w:rsidRPr="00FD5102">
        <w:rPr>
          <w:noProof/>
          <w:sz w:val="28"/>
          <w:szCs w:val="28"/>
          <w:lang w:val="ro-RO"/>
        </w:rPr>
        <w:t>deoarece viziunile lor</w:t>
      </w:r>
      <w:r w:rsidR="00DA4063" w:rsidRPr="00FD5102">
        <w:rPr>
          <w:noProof/>
          <w:sz w:val="28"/>
          <w:szCs w:val="28"/>
          <w:lang w:val="ro-RO"/>
        </w:rPr>
        <w:t xml:space="preserve"> </w:t>
      </w:r>
      <w:r w:rsidR="00F315B4" w:rsidRPr="00FD5102">
        <w:rPr>
          <w:noProof/>
          <w:sz w:val="28"/>
          <w:szCs w:val="28"/>
          <w:lang w:val="ro-RO"/>
        </w:rPr>
        <w:t>politic</w:t>
      </w:r>
      <w:r w:rsidR="00B439BE" w:rsidRPr="00FD5102">
        <w:rPr>
          <w:noProof/>
          <w:sz w:val="28"/>
          <w:szCs w:val="28"/>
          <w:lang w:val="ro-RO"/>
        </w:rPr>
        <w:t>e</w:t>
      </w:r>
      <w:r w:rsidR="00F315B4" w:rsidRPr="00FD5102">
        <w:rPr>
          <w:noProof/>
          <w:sz w:val="28"/>
          <w:szCs w:val="28"/>
          <w:lang w:val="ro-RO"/>
        </w:rPr>
        <w:t xml:space="preserve"> </w:t>
      </w:r>
      <w:r w:rsidR="00B439BE" w:rsidRPr="00FD5102">
        <w:rPr>
          <w:noProof/>
          <w:sz w:val="28"/>
          <w:szCs w:val="28"/>
          <w:lang w:val="ro-RO"/>
        </w:rPr>
        <w:t xml:space="preserve">reale sau posibile </w:t>
      </w:r>
      <w:r w:rsidR="00DA4063" w:rsidRPr="00FD5102">
        <w:rPr>
          <w:noProof/>
          <w:sz w:val="28"/>
          <w:szCs w:val="28"/>
          <w:lang w:val="ro-RO"/>
        </w:rPr>
        <w:t xml:space="preserve">le fac vulnerabile și </w:t>
      </w:r>
      <w:r w:rsidR="00B439BE" w:rsidRPr="00FD5102">
        <w:rPr>
          <w:noProof/>
          <w:sz w:val="28"/>
          <w:szCs w:val="28"/>
          <w:lang w:val="ro-RO"/>
        </w:rPr>
        <w:t xml:space="preserve">cu șanse mai mici de a beneficia de </w:t>
      </w:r>
      <w:r w:rsidR="00DA4063" w:rsidRPr="00FD5102">
        <w:rPr>
          <w:noProof/>
          <w:sz w:val="28"/>
          <w:szCs w:val="28"/>
          <w:lang w:val="ro-RO"/>
        </w:rPr>
        <w:t>protecți</w:t>
      </w:r>
      <w:r w:rsidR="0077519F" w:rsidRPr="00FD5102">
        <w:rPr>
          <w:noProof/>
          <w:sz w:val="28"/>
          <w:szCs w:val="28"/>
          <w:lang w:val="ro-RO"/>
        </w:rPr>
        <w:t>e</w:t>
      </w:r>
      <w:r w:rsidR="00DA4063" w:rsidRPr="00FD5102">
        <w:rPr>
          <w:noProof/>
          <w:sz w:val="28"/>
          <w:szCs w:val="28"/>
          <w:lang w:val="ro-RO"/>
        </w:rPr>
        <w:t xml:space="preserve"> efectivă </w:t>
      </w:r>
      <w:r w:rsidR="0077519F" w:rsidRPr="00FD5102">
        <w:rPr>
          <w:noProof/>
          <w:sz w:val="28"/>
          <w:szCs w:val="28"/>
          <w:lang w:val="ro-RO"/>
        </w:rPr>
        <w:t>din partea</w:t>
      </w:r>
      <w:r w:rsidR="00DA4063" w:rsidRPr="00FD5102">
        <w:rPr>
          <w:noProof/>
          <w:sz w:val="28"/>
          <w:szCs w:val="28"/>
          <w:lang w:val="ro-RO"/>
        </w:rPr>
        <w:t xml:space="preserve"> statului.</w:t>
      </w:r>
    </w:p>
    <w:p w:rsidR="00833B1E" w:rsidRPr="00FD5102" w:rsidRDefault="00E60C24" w:rsidP="00FD5102">
      <w:pPr>
        <w:spacing w:line="240" w:lineRule="auto"/>
        <w:jc w:val="both"/>
        <w:rPr>
          <w:rFonts w:ascii="Times New Roman" w:hAnsi="Times New Roman" w:cs="Times New Roman"/>
          <w:b/>
          <w:noProof/>
          <w:sz w:val="28"/>
          <w:szCs w:val="28"/>
          <w:lang w:val="ro-RO"/>
        </w:rPr>
      </w:pPr>
      <w:r w:rsidRPr="00FD5102">
        <w:rPr>
          <w:rFonts w:ascii="Times New Roman" w:hAnsi="Times New Roman" w:cs="Times New Roman"/>
          <w:noProof/>
          <w:sz w:val="28"/>
          <w:szCs w:val="28"/>
          <w:lang w:val="ro-RO"/>
        </w:rPr>
        <w:t xml:space="preserve"> </w:t>
      </w:r>
      <w:r w:rsidR="00FE61A5" w:rsidRPr="00FD5102">
        <w:rPr>
          <w:rFonts w:ascii="Times New Roman" w:hAnsi="Times New Roman" w:cs="Times New Roman"/>
          <w:noProof/>
          <w:sz w:val="28"/>
          <w:szCs w:val="28"/>
          <w:lang w:val="ro-RO"/>
        </w:rPr>
        <w:t xml:space="preserve"> </w:t>
      </w:r>
      <w:r w:rsidR="00510D49" w:rsidRPr="00FD5102">
        <w:rPr>
          <w:rFonts w:ascii="Times New Roman" w:hAnsi="Times New Roman" w:cs="Times New Roman"/>
          <w:b/>
          <w:noProof/>
          <w:sz w:val="28"/>
          <w:szCs w:val="28"/>
          <w:lang w:val="ro-RO"/>
        </w:rPr>
        <w:t>CADRUL LEGISLATIV NAȚIONAL ROMÂ</w:t>
      </w:r>
      <w:r w:rsidRPr="00FD5102">
        <w:rPr>
          <w:rFonts w:ascii="Times New Roman" w:hAnsi="Times New Roman" w:cs="Times New Roman"/>
          <w:b/>
          <w:noProof/>
          <w:sz w:val="28"/>
          <w:szCs w:val="28"/>
          <w:lang w:val="ro-RO"/>
        </w:rPr>
        <w:t>N</w:t>
      </w:r>
    </w:p>
    <w:p w:rsidR="004534FD" w:rsidRPr="00FD5102" w:rsidRDefault="004534FD" w:rsidP="00FD5102">
      <w:pPr>
        <w:spacing w:line="240" w:lineRule="auto"/>
        <w:jc w:val="both"/>
        <w:rPr>
          <w:rFonts w:ascii="Times New Roman" w:hAnsi="Times New Roman" w:cs="Times New Roman"/>
          <w:noProof/>
          <w:sz w:val="28"/>
          <w:szCs w:val="28"/>
          <w:lang w:val="ro-RO"/>
        </w:rPr>
      </w:pPr>
      <w:r w:rsidRPr="00FD5102">
        <w:rPr>
          <w:rFonts w:ascii="Times New Roman" w:hAnsi="Times New Roman" w:cs="Times New Roman"/>
          <w:noProof/>
          <w:sz w:val="28"/>
          <w:szCs w:val="28"/>
          <w:lang w:val="ro-RO"/>
        </w:rPr>
        <w:t xml:space="preserve"> </w:t>
      </w:r>
      <w:r w:rsidR="00510D49" w:rsidRPr="00FD5102">
        <w:rPr>
          <w:rFonts w:ascii="Times New Roman" w:hAnsi="Times New Roman" w:cs="Times New Roman"/>
          <w:noProof/>
          <w:sz w:val="28"/>
          <w:szCs w:val="28"/>
          <w:lang w:val="ro-RO"/>
        </w:rPr>
        <w:t xml:space="preserve"> Principalele acte normative în care se regăs</w:t>
      </w:r>
      <w:r w:rsidRPr="00FD5102">
        <w:rPr>
          <w:rFonts w:ascii="Times New Roman" w:hAnsi="Times New Roman" w:cs="Times New Roman"/>
          <w:noProof/>
          <w:sz w:val="28"/>
          <w:szCs w:val="28"/>
          <w:lang w:val="ro-RO"/>
        </w:rPr>
        <w:t xml:space="preserve">esc prevederi </w:t>
      </w:r>
      <w:r w:rsidR="007D7AC0" w:rsidRPr="00FD5102">
        <w:rPr>
          <w:rFonts w:ascii="Times New Roman" w:hAnsi="Times New Roman" w:cs="Times New Roman"/>
          <w:noProof/>
          <w:sz w:val="28"/>
          <w:szCs w:val="28"/>
          <w:lang w:val="ro-RO"/>
        </w:rPr>
        <w:t xml:space="preserve">legale </w:t>
      </w:r>
      <w:r w:rsidR="00510D49" w:rsidRPr="00FD5102">
        <w:rPr>
          <w:rFonts w:ascii="Times New Roman" w:hAnsi="Times New Roman" w:cs="Times New Roman"/>
          <w:noProof/>
          <w:sz w:val="28"/>
          <w:szCs w:val="28"/>
          <w:lang w:val="ro-RO"/>
        </w:rPr>
        <w:t>exprese referitoare la cetățenii stră</w:t>
      </w:r>
      <w:r w:rsidRPr="00FD5102">
        <w:rPr>
          <w:rFonts w:ascii="Times New Roman" w:hAnsi="Times New Roman" w:cs="Times New Roman"/>
          <w:noProof/>
          <w:sz w:val="28"/>
          <w:szCs w:val="28"/>
          <w:lang w:val="ro-RO"/>
        </w:rPr>
        <w:t xml:space="preserve">ini  victime ale traficului de persoane sunt </w:t>
      </w:r>
      <w:r w:rsidRPr="00FD5102">
        <w:rPr>
          <w:rFonts w:ascii="Times New Roman" w:hAnsi="Times New Roman" w:cs="Times New Roman"/>
          <w:b/>
          <w:noProof/>
          <w:sz w:val="28"/>
          <w:szCs w:val="28"/>
          <w:lang w:val="ro-RO"/>
        </w:rPr>
        <w:t>Legea nr 678/2001</w:t>
      </w:r>
      <w:r w:rsidR="00510D49" w:rsidRPr="00FD5102">
        <w:rPr>
          <w:rFonts w:ascii="Times New Roman" w:hAnsi="Times New Roman" w:cs="Times New Roman"/>
          <w:noProof/>
          <w:sz w:val="28"/>
          <w:szCs w:val="28"/>
          <w:lang w:val="ro-RO"/>
        </w:rPr>
        <w:t xml:space="preserve"> privind prevenirea ș</w:t>
      </w:r>
      <w:r w:rsidRPr="00FD5102">
        <w:rPr>
          <w:rFonts w:ascii="Times New Roman" w:hAnsi="Times New Roman" w:cs="Times New Roman"/>
          <w:noProof/>
          <w:sz w:val="28"/>
          <w:szCs w:val="28"/>
          <w:lang w:val="ro-RO"/>
        </w:rPr>
        <w:t xml:space="preserve">i combaterea traficului de persoane; </w:t>
      </w:r>
      <w:r w:rsidR="00510D49" w:rsidRPr="00FD5102">
        <w:rPr>
          <w:rFonts w:ascii="Times New Roman" w:hAnsi="Times New Roman" w:cs="Times New Roman"/>
          <w:b/>
          <w:noProof/>
          <w:sz w:val="28"/>
          <w:szCs w:val="28"/>
          <w:lang w:val="ro-RO"/>
        </w:rPr>
        <w:t>Ordonanța de Urgență</w:t>
      </w:r>
      <w:r w:rsidRPr="00FD5102">
        <w:rPr>
          <w:rFonts w:ascii="Times New Roman" w:hAnsi="Times New Roman" w:cs="Times New Roman"/>
          <w:b/>
          <w:noProof/>
          <w:sz w:val="28"/>
          <w:szCs w:val="28"/>
          <w:lang w:val="ro-RO"/>
        </w:rPr>
        <w:t xml:space="preserve"> a Guvernului(OUG) 194/2002</w:t>
      </w:r>
      <w:r w:rsidR="00510D49" w:rsidRPr="00FD5102">
        <w:rPr>
          <w:rFonts w:ascii="Times New Roman" w:hAnsi="Times New Roman" w:cs="Times New Roman"/>
          <w:noProof/>
          <w:sz w:val="28"/>
          <w:szCs w:val="28"/>
          <w:lang w:val="ro-RO"/>
        </w:rPr>
        <w:t xml:space="preserve"> privind regimul străinilor în Româ</w:t>
      </w:r>
      <w:r w:rsidRPr="00FD5102">
        <w:rPr>
          <w:rFonts w:ascii="Times New Roman" w:hAnsi="Times New Roman" w:cs="Times New Roman"/>
          <w:noProof/>
          <w:sz w:val="28"/>
          <w:szCs w:val="28"/>
          <w:lang w:val="ro-RO"/>
        </w:rPr>
        <w:t xml:space="preserve">nia; </w:t>
      </w:r>
      <w:r w:rsidRPr="00FD5102">
        <w:rPr>
          <w:rFonts w:ascii="Times New Roman" w:hAnsi="Times New Roman" w:cs="Times New Roman"/>
          <w:b/>
          <w:noProof/>
          <w:sz w:val="28"/>
          <w:szCs w:val="28"/>
          <w:lang w:val="ro-RO"/>
        </w:rPr>
        <w:t>Legea</w:t>
      </w:r>
      <w:r w:rsidRPr="00FD5102">
        <w:rPr>
          <w:rFonts w:ascii="Times New Roman" w:hAnsi="Times New Roman" w:cs="Times New Roman"/>
          <w:noProof/>
          <w:sz w:val="28"/>
          <w:szCs w:val="28"/>
          <w:lang w:val="ro-RO"/>
        </w:rPr>
        <w:t xml:space="preserve"> </w:t>
      </w:r>
      <w:r w:rsidRPr="00FD5102">
        <w:rPr>
          <w:rFonts w:ascii="Times New Roman" w:hAnsi="Times New Roman" w:cs="Times New Roman"/>
          <w:b/>
          <w:noProof/>
          <w:sz w:val="28"/>
          <w:szCs w:val="28"/>
          <w:lang w:val="ro-RO"/>
        </w:rPr>
        <w:t>122 / 2006</w:t>
      </w:r>
      <w:r w:rsidR="00510D49" w:rsidRPr="00FD5102">
        <w:rPr>
          <w:rFonts w:ascii="Times New Roman" w:hAnsi="Times New Roman" w:cs="Times New Roman"/>
          <w:noProof/>
          <w:sz w:val="28"/>
          <w:szCs w:val="28"/>
          <w:lang w:val="ro-RO"/>
        </w:rPr>
        <w:t xml:space="preserve"> privind azilul în Româ</w:t>
      </w:r>
      <w:r w:rsidR="00432651">
        <w:rPr>
          <w:rFonts w:ascii="Times New Roman" w:hAnsi="Times New Roman" w:cs="Times New Roman"/>
          <w:noProof/>
          <w:sz w:val="28"/>
          <w:szCs w:val="28"/>
          <w:lang w:val="ro-RO"/>
        </w:rPr>
        <w:t>nia (cu modificarile si completarile ulterioare)</w:t>
      </w:r>
      <w:r w:rsidR="00A61668">
        <w:rPr>
          <w:rFonts w:ascii="Times New Roman" w:hAnsi="Times New Roman" w:cs="Times New Roman"/>
          <w:noProof/>
          <w:sz w:val="28"/>
          <w:szCs w:val="28"/>
          <w:lang w:val="ro-RO"/>
        </w:rPr>
        <w:t>.</w:t>
      </w:r>
    </w:p>
    <w:p w:rsidR="001B1D09" w:rsidRDefault="007D7AC0" w:rsidP="00FD5102">
      <w:pPr>
        <w:spacing w:line="240" w:lineRule="auto"/>
        <w:jc w:val="both"/>
        <w:rPr>
          <w:rFonts w:ascii="Times New Roman" w:hAnsi="Times New Roman" w:cs="Times New Roman"/>
          <w:noProof/>
          <w:sz w:val="28"/>
          <w:szCs w:val="28"/>
          <w:lang w:val="ro-RO"/>
        </w:rPr>
      </w:pPr>
      <w:r w:rsidRPr="00FD5102">
        <w:rPr>
          <w:rFonts w:ascii="Times New Roman" w:hAnsi="Times New Roman" w:cs="Times New Roman"/>
          <w:noProof/>
          <w:sz w:val="28"/>
          <w:szCs w:val="28"/>
          <w:lang w:val="ro-RO"/>
        </w:rPr>
        <w:t xml:space="preserve">  Victimelor traficului </w:t>
      </w:r>
      <w:r w:rsidR="00F25A78" w:rsidRPr="00FD5102">
        <w:rPr>
          <w:rFonts w:ascii="Times New Roman" w:hAnsi="Times New Roman" w:cs="Times New Roman"/>
          <w:noProof/>
          <w:sz w:val="28"/>
          <w:szCs w:val="28"/>
          <w:lang w:val="ro-RO"/>
        </w:rPr>
        <w:t>de persoane cetățeni străini</w:t>
      </w:r>
      <w:r w:rsidR="002B4AEE" w:rsidRPr="00FD5102">
        <w:rPr>
          <w:rFonts w:ascii="Times New Roman" w:hAnsi="Times New Roman" w:cs="Times New Roman"/>
          <w:noProof/>
          <w:sz w:val="28"/>
          <w:szCs w:val="28"/>
          <w:lang w:val="ro-RO"/>
        </w:rPr>
        <w:t>,</w:t>
      </w:r>
      <w:r w:rsidR="00F25A78" w:rsidRPr="00FD5102">
        <w:rPr>
          <w:rFonts w:ascii="Times New Roman" w:hAnsi="Times New Roman" w:cs="Times New Roman"/>
          <w:noProof/>
          <w:sz w:val="28"/>
          <w:szCs w:val="28"/>
          <w:lang w:val="ro-RO"/>
        </w:rPr>
        <w:t xml:space="preserve"> care sunt solicitanț</w:t>
      </w:r>
      <w:r w:rsidRPr="00FD5102">
        <w:rPr>
          <w:rFonts w:ascii="Times New Roman" w:hAnsi="Times New Roman" w:cs="Times New Roman"/>
          <w:noProof/>
          <w:sz w:val="28"/>
          <w:szCs w:val="28"/>
          <w:lang w:val="ro-RO"/>
        </w:rPr>
        <w:t>i ai u</w:t>
      </w:r>
      <w:r w:rsidR="00F25A78" w:rsidRPr="00FD5102">
        <w:rPr>
          <w:rFonts w:ascii="Times New Roman" w:hAnsi="Times New Roman" w:cs="Times New Roman"/>
          <w:noProof/>
          <w:sz w:val="28"/>
          <w:szCs w:val="28"/>
          <w:lang w:val="ro-RO"/>
        </w:rPr>
        <w:t>nei forme de protecție internaț</w:t>
      </w:r>
      <w:r w:rsidRPr="00FD5102">
        <w:rPr>
          <w:rFonts w:ascii="Times New Roman" w:hAnsi="Times New Roman" w:cs="Times New Roman"/>
          <w:noProof/>
          <w:sz w:val="28"/>
          <w:szCs w:val="28"/>
          <w:lang w:val="ro-RO"/>
        </w:rPr>
        <w:t>ional</w:t>
      </w:r>
      <w:r w:rsidR="00F25A78" w:rsidRPr="00FD5102">
        <w:rPr>
          <w:rFonts w:ascii="Times New Roman" w:hAnsi="Times New Roman" w:cs="Times New Roman"/>
          <w:noProof/>
          <w:sz w:val="28"/>
          <w:szCs w:val="28"/>
          <w:lang w:val="ro-RO"/>
        </w:rPr>
        <w:t>ă</w:t>
      </w:r>
      <w:r w:rsidR="002B4AEE" w:rsidRPr="00FD5102">
        <w:rPr>
          <w:rFonts w:ascii="Times New Roman" w:hAnsi="Times New Roman" w:cs="Times New Roman"/>
          <w:noProof/>
          <w:sz w:val="28"/>
          <w:szCs w:val="28"/>
          <w:lang w:val="ro-RO"/>
        </w:rPr>
        <w:t>,</w:t>
      </w:r>
      <w:r w:rsidR="00F25A78" w:rsidRPr="00FD5102">
        <w:rPr>
          <w:rFonts w:ascii="Times New Roman" w:hAnsi="Times New Roman" w:cs="Times New Roman"/>
          <w:noProof/>
          <w:sz w:val="28"/>
          <w:szCs w:val="28"/>
          <w:lang w:val="ro-RO"/>
        </w:rPr>
        <w:t xml:space="preserve"> li se aplică</w:t>
      </w:r>
      <w:r w:rsidRPr="00FD5102">
        <w:rPr>
          <w:rFonts w:ascii="Times New Roman" w:hAnsi="Times New Roman" w:cs="Times New Roman"/>
          <w:noProof/>
          <w:sz w:val="28"/>
          <w:szCs w:val="28"/>
          <w:lang w:val="ro-RO"/>
        </w:rPr>
        <w:t xml:space="preserve"> prevederile </w:t>
      </w:r>
      <w:r w:rsidRPr="00FD5102">
        <w:rPr>
          <w:rFonts w:ascii="Times New Roman" w:hAnsi="Times New Roman" w:cs="Times New Roman"/>
          <w:b/>
          <w:noProof/>
          <w:sz w:val="28"/>
          <w:szCs w:val="28"/>
          <w:lang w:val="ro-RO"/>
        </w:rPr>
        <w:t xml:space="preserve">Legii 122/2006 </w:t>
      </w:r>
      <w:r w:rsidR="002B4AEE" w:rsidRPr="00FD5102">
        <w:rPr>
          <w:rFonts w:ascii="Times New Roman" w:hAnsi="Times New Roman" w:cs="Times New Roman"/>
          <w:b/>
          <w:noProof/>
          <w:sz w:val="28"/>
          <w:szCs w:val="28"/>
          <w:lang w:val="ro-RO"/>
        </w:rPr>
        <w:t>privind azilul în Româ</w:t>
      </w:r>
      <w:r w:rsidR="00E60C24" w:rsidRPr="00FD5102">
        <w:rPr>
          <w:rFonts w:ascii="Times New Roman" w:hAnsi="Times New Roman" w:cs="Times New Roman"/>
          <w:b/>
          <w:noProof/>
          <w:sz w:val="28"/>
          <w:szCs w:val="28"/>
          <w:lang w:val="ro-RO"/>
        </w:rPr>
        <w:t>nia</w:t>
      </w:r>
      <w:r w:rsidR="00E60C24" w:rsidRPr="00FD5102">
        <w:rPr>
          <w:rFonts w:ascii="Times New Roman" w:hAnsi="Times New Roman" w:cs="Times New Roman"/>
          <w:noProof/>
          <w:sz w:val="28"/>
          <w:szCs w:val="28"/>
          <w:lang w:val="ro-RO"/>
        </w:rPr>
        <w:t xml:space="preserve"> (</w:t>
      </w:r>
      <w:r w:rsidR="002B4AEE" w:rsidRPr="00FD5102">
        <w:rPr>
          <w:rFonts w:ascii="Times New Roman" w:hAnsi="Times New Roman" w:cs="Times New Roman"/>
          <w:i/>
          <w:noProof/>
          <w:sz w:val="28"/>
          <w:szCs w:val="28"/>
          <w:lang w:val="ro-RO"/>
        </w:rPr>
        <w:t>actualizată</w:t>
      </w:r>
      <w:r w:rsidR="00E60C24" w:rsidRPr="00FD5102">
        <w:rPr>
          <w:rFonts w:ascii="Times New Roman" w:hAnsi="Times New Roman" w:cs="Times New Roman"/>
          <w:noProof/>
          <w:sz w:val="28"/>
          <w:szCs w:val="28"/>
          <w:lang w:val="ro-RO"/>
        </w:rPr>
        <w:t xml:space="preserve">), </w:t>
      </w:r>
      <w:r w:rsidR="002B4AEE" w:rsidRPr="00FD5102">
        <w:rPr>
          <w:rFonts w:ascii="Times New Roman" w:hAnsi="Times New Roman" w:cs="Times New Roman"/>
          <w:noProof/>
          <w:sz w:val="28"/>
          <w:szCs w:val="28"/>
          <w:lang w:val="ro-RO"/>
        </w:rPr>
        <w:t xml:space="preserve">care </w:t>
      </w:r>
      <w:r w:rsidR="00E60C24" w:rsidRPr="00FD5102">
        <w:rPr>
          <w:rFonts w:ascii="Times New Roman" w:hAnsi="Times New Roman" w:cs="Times New Roman"/>
          <w:noProof/>
          <w:sz w:val="28"/>
          <w:szCs w:val="28"/>
          <w:lang w:val="ro-RO"/>
        </w:rPr>
        <w:t>stabileste regimul jur</w:t>
      </w:r>
      <w:r w:rsidR="002B4AEE" w:rsidRPr="00FD5102">
        <w:rPr>
          <w:rFonts w:ascii="Times New Roman" w:hAnsi="Times New Roman" w:cs="Times New Roman"/>
          <w:noProof/>
          <w:sz w:val="28"/>
          <w:szCs w:val="28"/>
          <w:lang w:val="ro-RO"/>
        </w:rPr>
        <w:t>idic al strainilor ce solicită protecție internatională în România, regimul juridic al stră</w:t>
      </w:r>
      <w:r w:rsidR="00E60C24" w:rsidRPr="00FD5102">
        <w:rPr>
          <w:rFonts w:ascii="Times New Roman" w:hAnsi="Times New Roman" w:cs="Times New Roman"/>
          <w:noProof/>
          <w:sz w:val="28"/>
          <w:szCs w:val="28"/>
          <w:lang w:val="ro-RO"/>
        </w:rPr>
        <w:t>inilor beneficiari ai p</w:t>
      </w:r>
      <w:r w:rsidR="002B4AEE" w:rsidRPr="00FD5102">
        <w:rPr>
          <w:rFonts w:ascii="Times New Roman" w:hAnsi="Times New Roman" w:cs="Times New Roman"/>
          <w:noProof/>
          <w:sz w:val="28"/>
          <w:szCs w:val="28"/>
          <w:lang w:val="ro-RO"/>
        </w:rPr>
        <w:t>rotecției internaționale în Româ</w:t>
      </w:r>
      <w:r w:rsidR="00E60C24" w:rsidRPr="00FD5102">
        <w:rPr>
          <w:rFonts w:ascii="Times New Roman" w:hAnsi="Times New Roman" w:cs="Times New Roman"/>
          <w:noProof/>
          <w:sz w:val="28"/>
          <w:szCs w:val="28"/>
          <w:lang w:val="ro-RO"/>
        </w:rPr>
        <w:t>nia, procedura pentru stabilirea statului membru responsabil cu anal</w:t>
      </w:r>
      <w:r w:rsidR="002B4AEE" w:rsidRPr="00FD5102">
        <w:rPr>
          <w:rFonts w:ascii="Times New Roman" w:hAnsi="Times New Roman" w:cs="Times New Roman"/>
          <w:noProof/>
          <w:sz w:val="28"/>
          <w:szCs w:val="28"/>
          <w:lang w:val="ro-RO"/>
        </w:rPr>
        <w:t>izarea cererii de azil, precum și condițiile de acordare, excludere și încetare a protecți</w:t>
      </w:r>
      <w:r w:rsidR="00E60C24" w:rsidRPr="00FD5102">
        <w:rPr>
          <w:rFonts w:ascii="Times New Roman" w:hAnsi="Times New Roman" w:cs="Times New Roman"/>
          <w:noProof/>
          <w:sz w:val="28"/>
          <w:szCs w:val="28"/>
          <w:lang w:val="ro-RO"/>
        </w:rPr>
        <w:t xml:space="preserve">ei temporare. </w:t>
      </w:r>
    </w:p>
    <w:p w:rsidR="00DA65C9" w:rsidRPr="00FD5102" w:rsidRDefault="001B1D09" w:rsidP="00FD5102">
      <w:pPr>
        <w:spacing w:line="240" w:lineRule="auto"/>
        <w:jc w:val="both"/>
        <w:rPr>
          <w:rFonts w:ascii="Times New Roman" w:hAnsi="Times New Roman" w:cs="Times New Roman"/>
          <w:b/>
          <w:noProof/>
          <w:sz w:val="28"/>
          <w:szCs w:val="28"/>
          <w:lang w:val="ro-RO"/>
        </w:rPr>
      </w:pPr>
      <w:r>
        <w:rPr>
          <w:rFonts w:ascii="Times New Roman" w:hAnsi="Times New Roman" w:cs="Times New Roman"/>
          <w:noProof/>
          <w:sz w:val="28"/>
          <w:szCs w:val="28"/>
          <w:lang w:val="ro-RO"/>
        </w:rPr>
        <w:t xml:space="preserve"> </w:t>
      </w:r>
      <w:r w:rsidR="00E60C24" w:rsidRPr="00FD5102">
        <w:rPr>
          <w:rFonts w:ascii="Times New Roman" w:hAnsi="Times New Roman" w:cs="Times New Roman"/>
          <w:b/>
          <w:i/>
          <w:noProof/>
          <w:sz w:val="28"/>
          <w:szCs w:val="28"/>
          <w:lang w:val="ro-RO"/>
        </w:rPr>
        <w:t xml:space="preserve">Art 5 indice 1 </w:t>
      </w:r>
      <w:r w:rsidR="007C017E" w:rsidRPr="00FD5102">
        <w:rPr>
          <w:rFonts w:ascii="Times New Roman" w:hAnsi="Times New Roman" w:cs="Times New Roman"/>
          <w:noProof/>
          <w:sz w:val="28"/>
          <w:szCs w:val="28"/>
          <w:lang w:val="ro-RO"/>
        </w:rPr>
        <w:t>conț</w:t>
      </w:r>
      <w:r w:rsidR="00E60C24" w:rsidRPr="00FD5102">
        <w:rPr>
          <w:rFonts w:ascii="Times New Roman" w:hAnsi="Times New Roman" w:cs="Times New Roman"/>
          <w:noProof/>
          <w:sz w:val="28"/>
          <w:szCs w:val="28"/>
          <w:lang w:val="ro-RO"/>
        </w:rPr>
        <w:t xml:space="preserve">ine prevederi referitoare la </w:t>
      </w:r>
      <w:r w:rsidR="00E60C24" w:rsidRPr="001B1D09">
        <w:rPr>
          <w:rFonts w:ascii="Times New Roman" w:hAnsi="Times New Roman" w:cs="Times New Roman"/>
          <w:noProof/>
          <w:sz w:val="28"/>
          <w:szCs w:val="28"/>
          <w:u w:val="single"/>
          <w:lang w:val="ro-RO"/>
        </w:rPr>
        <w:t>categorii de persoane vulnerabile</w:t>
      </w:r>
      <w:r w:rsidR="00E60C24" w:rsidRPr="00FD5102">
        <w:rPr>
          <w:rFonts w:ascii="Times New Roman" w:hAnsi="Times New Roman" w:cs="Times New Roman"/>
          <w:noProof/>
          <w:sz w:val="28"/>
          <w:szCs w:val="28"/>
          <w:lang w:val="ro-RO"/>
        </w:rPr>
        <w:t xml:space="preserve"> (s</w:t>
      </w:r>
      <w:r w:rsidR="007C017E" w:rsidRPr="00FD5102">
        <w:rPr>
          <w:rFonts w:ascii="Times New Roman" w:hAnsi="Times New Roman" w:cs="Times New Roman"/>
          <w:noProof/>
          <w:sz w:val="28"/>
          <w:szCs w:val="28"/>
          <w:lang w:val="ro-RO"/>
        </w:rPr>
        <w:t>olicitanti de azil care necesită condiț</w:t>
      </w:r>
      <w:r w:rsidR="00E60C24" w:rsidRPr="00FD5102">
        <w:rPr>
          <w:rFonts w:ascii="Times New Roman" w:hAnsi="Times New Roman" w:cs="Times New Roman"/>
          <w:noProof/>
          <w:sz w:val="28"/>
          <w:szCs w:val="28"/>
          <w:lang w:val="ro-RO"/>
        </w:rPr>
        <w:t>ii de primir</w:t>
      </w:r>
      <w:r w:rsidR="007C017E" w:rsidRPr="00FD5102">
        <w:rPr>
          <w:rFonts w:ascii="Times New Roman" w:hAnsi="Times New Roman" w:cs="Times New Roman"/>
          <w:noProof/>
          <w:sz w:val="28"/>
          <w:szCs w:val="28"/>
          <w:lang w:val="ro-RO"/>
        </w:rPr>
        <w:t>e speciale) printre care se regăsesc și</w:t>
      </w:r>
      <w:r w:rsidR="00E60C24" w:rsidRPr="00FD5102">
        <w:rPr>
          <w:rFonts w:ascii="Times New Roman" w:hAnsi="Times New Roman" w:cs="Times New Roman"/>
          <w:noProof/>
          <w:sz w:val="28"/>
          <w:szCs w:val="28"/>
          <w:lang w:val="ro-RO"/>
        </w:rPr>
        <w:t xml:space="preserve"> </w:t>
      </w:r>
      <w:r w:rsidR="00E60C24" w:rsidRPr="00FD5102">
        <w:rPr>
          <w:rFonts w:ascii="Times New Roman" w:hAnsi="Times New Roman" w:cs="Times New Roman"/>
          <w:b/>
          <w:noProof/>
          <w:sz w:val="28"/>
          <w:szCs w:val="28"/>
          <w:lang w:val="ro-RO"/>
        </w:rPr>
        <w:t xml:space="preserve">victimele traficului de persoane. </w:t>
      </w:r>
      <w:r w:rsidR="007C017E" w:rsidRPr="00FD5102">
        <w:rPr>
          <w:rFonts w:ascii="Times New Roman" w:hAnsi="Times New Roman" w:cs="Times New Roman"/>
          <w:i/>
          <w:noProof/>
          <w:sz w:val="28"/>
          <w:szCs w:val="28"/>
          <w:lang w:val="ro-RO"/>
        </w:rPr>
        <w:t>Apartenenț</w:t>
      </w:r>
      <w:r w:rsidR="00E60C24" w:rsidRPr="00FD5102">
        <w:rPr>
          <w:rFonts w:ascii="Times New Roman" w:hAnsi="Times New Roman" w:cs="Times New Roman"/>
          <w:i/>
          <w:noProof/>
          <w:sz w:val="28"/>
          <w:szCs w:val="28"/>
          <w:lang w:val="ro-RO"/>
        </w:rPr>
        <w:t>a la categoria p</w:t>
      </w:r>
      <w:r w:rsidR="007C017E" w:rsidRPr="00FD5102">
        <w:rPr>
          <w:rFonts w:ascii="Times New Roman" w:hAnsi="Times New Roman" w:cs="Times New Roman"/>
          <w:i/>
          <w:noProof/>
          <w:sz w:val="28"/>
          <w:szCs w:val="28"/>
          <w:lang w:val="ro-RO"/>
        </w:rPr>
        <w:t>ersoane vulnerabile se determină după depunerea cererii de azil, câ</w:t>
      </w:r>
      <w:r w:rsidR="00E60C24" w:rsidRPr="00FD5102">
        <w:rPr>
          <w:rFonts w:ascii="Times New Roman" w:hAnsi="Times New Roman" w:cs="Times New Roman"/>
          <w:i/>
          <w:noProof/>
          <w:sz w:val="28"/>
          <w:szCs w:val="28"/>
          <w:lang w:val="ro-RO"/>
        </w:rPr>
        <w:t xml:space="preserve">t mai </w:t>
      </w:r>
      <w:r w:rsidR="007C017E" w:rsidRPr="00FD5102">
        <w:rPr>
          <w:rFonts w:ascii="Times New Roman" w:hAnsi="Times New Roman" w:cs="Times New Roman"/>
          <w:i/>
          <w:noProof/>
          <w:sz w:val="28"/>
          <w:szCs w:val="28"/>
          <w:lang w:val="ro-RO"/>
        </w:rPr>
        <w:t xml:space="preserve">curând posibil, de către </w:t>
      </w:r>
      <w:r w:rsidR="007C017E" w:rsidRPr="00FD5102">
        <w:rPr>
          <w:rFonts w:ascii="Times New Roman" w:hAnsi="Times New Roman" w:cs="Times New Roman"/>
          <w:i/>
          <w:noProof/>
          <w:sz w:val="28"/>
          <w:szCs w:val="28"/>
          <w:lang w:val="ro-RO"/>
        </w:rPr>
        <w:lastRenderedPageBreak/>
        <w:t>specialiș</w:t>
      </w:r>
      <w:r w:rsidR="00E60C24" w:rsidRPr="00FD5102">
        <w:rPr>
          <w:rFonts w:ascii="Times New Roman" w:hAnsi="Times New Roman" w:cs="Times New Roman"/>
          <w:i/>
          <w:noProof/>
          <w:sz w:val="28"/>
          <w:szCs w:val="28"/>
          <w:lang w:val="ro-RO"/>
        </w:rPr>
        <w:t>ti din cadrul Inspe</w:t>
      </w:r>
      <w:r w:rsidR="007C017E" w:rsidRPr="00FD5102">
        <w:rPr>
          <w:rFonts w:ascii="Times New Roman" w:hAnsi="Times New Roman" w:cs="Times New Roman"/>
          <w:i/>
          <w:noProof/>
          <w:sz w:val="28"/>
          <w:szCs w:val="28"/>
          <w:lang w:val="ro-RO"/>
        </w:rPr>
        <w:t>ctoratului General pentru Imigrări, pe baza unei evaluă</w:t>
      </w:r>
      <w:r w:rsidR="00E60C24" w:rsidRPr="00FD5102">
        <w:rPr>
          <w:rFonts w:ascii="Times New Roman" w:hAnsi="Times New Roman" w:cs="Times New Roman"/>
          <w:i/>
          <w:noProof/>
          <w:sz w:val="28"/>
          <w:szCs w:val="28"/>
          <w:lang w:val="ro-RO"/>
        </w:rPr>
        <w:t>ri individuale.</w:t>
      </w:r>
    </w:p>
    <w:p w:rsidR="00381A47" w:rsidRPr="00FD5102" w:rsidRDefault="005D244A" w:rsidP="00FD5102">
      <w:pPr>
        <w:spacing w:line="240" w:lineRule="auto"/>
        <w:jc w:val="both"/>
        <w:rPr>
          <w:rFonts w:ascii="Times New Roman" w:hAnsi="Times New Roman" w:cs="Times New Roman"/>
          <w:noProof/>
          <w:sz w:val="28"/>
          <w:szCs w:val="28"/>
          <w:lang w:val="ro-RO"/>
        </w:rPr>
      </w:pPr>
      <w:r w:rsidRPr="00FD5102">
        <w:rPr>
          <w:rFonts w:ascii="Times New Roman" w:hAnsi="Times New Roman" w:cs="Times New Roman"/>
          <w:noProof/>
          <w:sz w:val="28"/>
          <w:szCs w:val="28"/>
          <w:lang w:val="ro-RO"/>
        </w:rPr>
        <w:t xml:space="preserve"> </w:t>
      </w:r>
      <w:r w:rsidR="004E7456" w:rsidRPr="00FD5102">
        <w:rPr>
          <w:rFonts w:ascii="Times New Roman" w:hAnsi="Times New Roman" w:cs="Times New Roman"/>
          <w:noProof/>
          <w:sz w:val="28"/>
          <w:szCs w:val="28"/>
          <w:lang w:val="ro-RO"/>
        </w:rPr>
        <w:t xml:space="preserve"> </w:t>
      </w:r>
      <w:r w:rsidR="004E7456" w:rsidRPr="00FD5102">
        <w:rPr>
          <w:rFonts w:ascii="Times New Roman" w:hAnsi="Times New Roman" w:cs="Times New Roman"/>
          <w:b/>
          <w:noProof/>
          <w:sz w:val="28"/>
          <w:szCs w:val="28"/>
          <w:lang w:val="ro-RO"/>
        </w:rPr>
        <w:t>Legea</w:t>
      </w:r>
      <w:r w:rsidR="00026989" w:rsidRPr="00FD5102">
        <w:rPr>
          <w:rFonts w:ascii="Times New Roman" w:hAnsi="Times New Roman" w:cs="Times New Roman"/>
          <w:b/>
          <w:noProof/>
          <w:sz w:val="28"/>
          <w:szCs w:val="28"/>
          <w:lang w:val="ro-RO"/>
        </w:rPr>
        <w:t xml:space="preserve"> 678 / 2001 privind prevenirea ș</w:t>
      </w:r>
      <w:r w:rsidR="004E7456" w:rsidRPr="00FD5102">
        <w:rPr>
          <w:rFonts w:ascii="Times New Roman" w:hAnsi="Times New Roman" w:cs="Times New Roman"/>
          <w:b/>
          <w:noProof/>
          <w:sz w:val="28"/>
          <w:szCs w:val="28"/>
          <w:lang w:val="ro-RO"/>
        </w:rPr>
        <w:t>i combaterea traficului de persoane</w:t>
      </w:r>
      <w:r w:rsidR="00026989" w:rsidRPr="00FD5102">
        <w:rPr>
          <w:rFonts w:ascii="Times New Roman" w:hAnsi="Times New Roman" w:cs="Times New Roman"/>
          <w:noProof/>
          <w:sz w:val="28"/>
          <w:szCs w:val="28"/>
          <w:lang w:val="ro-RO"/>
        </w:rPr>
        <w:t xml:space="preserve"> (cu modificările ș</w:t>
      </w:r>
      <w:r w:rsidR="004E7456" w:rsidRPr="00FD5102">
        <w:rPr>
          <w:rFonts w:ascii="Times New Roman" w:hAnsi="Times New Roman" w:cs="Times New Roman"/>
          <w:noProof/>
          <w:sz w:val="28"/>
          <w:szCs w:val="28"/>
          <w:lang w:val="ro-RO"/>
        </w:rPr>
        <w:t>i completari</w:t>
      </w:r>
      <w:r w:rsidR="00026989" w:rsidRPr="00FD5102">
        <w:rPr>
          <w:rFonts w:ascii="Times New Roman" w:hAnsi="Times New Roman" w:cs="Times New Roman"/>
          <w:noProof/>
          <w:sz w:val="28"/>
          <w:szCs w:val="28"/>
          <w:lang w:val="ro-RO"/>
        </w:rPr>
        <w:t>le ulterioare) conț</w:t>
      </w:r>
      <w:r w:rsidR="007D7AC0" w:rsidRPr="00FD5102">
        <w:rPr>
          <w:rFonts w:ascii="Times New Roman" w:hAnsi="Times New Roman" w:cs="Times New Roman"/>
          <w:noProof/>
          <w:sz w:val="28"/>
          <w:szCs w:val="28"/>
          <w:lang w:val="ro-RO"/>
        </w:rPr>
        <w:t>ine dispozitii</w:t>
      </w:r>
      <w:r w:rsidR="004E7456" w:rsidRPr="00FD5102">
        <w:rPr>
          <w:rFonts w:ascii="Times New Roman" w:hAnsi="Times New Roman" w:cs="Times New Roman"/>
          <w:noProof/>
          <w:sz w:val="28"/>
          <w:szCs w:val="28"/>
          <w:lang w:val="ro-RO"/>
        </w:rPr>
        <w:t xml:space="preserve"> referitoare la v</w:t>
      </w:r>
      <w:r w:rsidR="00381A47" w:rsidRPr="00FD5102">
        <w:rPr>
          <w:rFonts w:ascii="Times New Roman" w:hAnsi="Times New Roman" w:cs="Times New Roman"/>
          <w:noProof/>
          <w:sz w:val="28"/>
          <w:szCs w:val="28"/>
          <w:lang w:val="ro-RO"/>
        </w:rPr>
        <w:t xml:space="preserve">ictimele </w:t>
      </w:r>
      <w:r w:rsidR="00026989" w:rsidRPr="00FD5102">
        <w:rPr>
          <w:rFonts w:ascii="Times New Roman" w:hAnsi="Times New Roman" w:cs="Times New Roman"/>
          <w:noProof/>
          <w:sz w:val="28"/>
          <w:szCs w:val="28"/>
          <w:lang w:val="ro-RO"/>
        </w:rPr>
        <w:t>cetățeni stră</w:t>
      </w:r>
      <w:r w:rsidR="004E7456" w:rsidRPr="00FD5102">
        <w:rPr>
          <w:rFonts w:ascii="Times New Roman" w:hAnsi="Times New Roman" w:cs="Times New Roman"/>
          <w:noProof/>
          <w:sz w:val="28"/>
          <w:szCs w:val="28"/>
          <w:lang w:val="ro-RO"/>
        </w:rPr>
        <w:t>ini (art.37, art.38, art. 38 indice 1, art. 39, art. 39 indice 1, art 40</w:t>
      </w:r>
      <w:r w:rsidR="00151709" w:rsidRPr="00FD5102">
        <w:rPr>
          <w:rFonts w:ascii="Times New Roman" w:hAnsi="Times New Roman" w:cs="Times New Roman"/>
          <w:noProof/>
          <w:sz w:val="28"/>
          <w:szCs w:val="28"/>
          <w:lang w:val="ro-RO"/>
        </w:rPr>
        <w:t>, art 41</w:t>
      </w:r>
      <w:r w:rsidR="00026989" w:rsidRPr="00FD5102">
        <w:rPr>
          <w:rFonts w:ascii="Times New Roman" w:hAnsi="Times New Roman" w:cs="Times New Roman"/>
          <w:noProof/>
          <w:sz w:val="28"/>
          <w:szCs w:val="28"/>
          <w:lang w:val="ro-RO"/>
        </w:rPr>
        <w:t>). Conform legii, România facilitează cetățenilor stră</w:t>
      </w:r>
      <w:r w:rsidR="004E7456" w:rsidRPr="00FD5102">
        <w:rPr>
          <w:rFonts w:ascii="Times New Roman" w:hAnsi="Times New Roman" w:cs="Times New Roman"/>
          <w:noProof/>
          <w:sz w:val="28"/>
          <w:szCs w:val="28"/>
          <w:lang w:val="ro-RO"/>
        </w:rPr>
        <w:t>ini, victi</w:t>
      </w:r>
      <w:r w:rsidR="00026989" w:rsidRPr="00FD5102">
        <w:rPr>
          <w:rFonts w:ascii="Times New Roman" w:hAnsi="Times New Roman" w:cs="Times New Roman"/>
          <w:noProof/>
          <w:sz w:val="28"/>
          <w:szCs w:val="28"/>
          <w:lang w:val="ro-RO"/>
        </w:rPr>
        <w:t>me ale traficului de persoane, întoarcerea în ț</w:t>
      </w:r>
      <w:r w:rsidR="004E7456" w:rsidRPr="00FD5102">
        <w:rPr>
          <w:rFonts w:ascii="Times New Roman" w:hAnsi="Times New Roman" w:cs="Times New Roman"/>
          <w:noProof/>
          <w:sz w:val="28"/>
          <w:szCs w:val="28"/>
          <w:lang w:val="ro-RO"/>
        </w:rPr>
        <w:t>ara de origine f</w:t>
      </w:r>
      <w:r w:rsidR="00026989" w:rsidRPr="00FD5102">
        <w:rPr>
          <w:rFonts w:ascii="Times New Roman" w:hAnsi="Times New Roman" w:cs="Times New Roman"/>
          <w:noProof/>
          <w:sz w:val="28"/>
          <w:szCs w:val="28"/>
          <w:lang w:val="ro-RO"/>
        </w:rPr>
        <w:t>ără nici o întârziere nejustificată și le asigură transportul în deplină securitate până</w:t>
      </w:r>
      <w:r w:rsidR="004E7456" w:rsidRPr="00FD5102">
        <w:rPr>
          <w:rFonts w:ascii="Times New Roman" w:hAnsi="Times New Roman" w:cs="Times New Roman"/>
          <w:noProof/>
          <w:sz w:val="28"/>
          <w:szCs w:val="28"/>
          <w:lang w:val="ro-RO"/>
        </w:rPr>
        <w:t xml:space="preserve"> la frontier</w:t>
      </w:r>
      <w:r w:rsidR="006C6A5D" w:rsidRPr="00FD5102">
        <w:rPr>
          <w:rFonts w:ascii="Times New Roman" w:hAnsi="Times New Roman" w:cs="Times New Roman"/>
          <w:noProof/>
          <w:sz w:val="28"/>
          <w:szCs w:val="28"/>
          <w:lang w:val="ro-RO"/>
        </w:rPr>
        <w:t>a</w:t>
      </w:r>
      <w:r w:rsidR="00026989" w:rsidRPr="00FD5102">
        <w:rPr>
          <w:rFonts w:ascii="Times New Roman" w:hAnsi="Times New Roman" w:cs="Times New Roman"/>
          <w:noProof/>
          <w:sz w:val="28"/>
          <w:szCs w:val="28"/>
          <w:lang w:val="ro-RO"/>
        </w:rPr>
        <w:t xml:space="preserve"> statului român, dacă nu este prevazut altfel î</w:t>
      </w:r>
      <w:r w:rsidR="004E7456" w:rsidRPr="00FD5102">
        <w:rPr>
          <w:rFonts w:ascii="Times New Roman" w:hAnsi="Times New Roman" w:cs="Times New Roman"/>
          <w:noProof/>
          <w:sz w:val="28"/>
          <w:szCs w:val="28"/>
          <w:lang w:val="ro-RO"/>
        </w:rPr>
        <w:t xml:space="preserve">n acordurile bilaterale. </w:t>
      </w:r>
    </w:p>
    <w:p w:rsidR="004E7456" w:rsidRPr="00FD5102" w:rsidRDefault="00381A47" w:rsidP="00FD5102">
      <w:pPr>
        <w:spacing w:line="240" w:lineRule="auto"/>
        <w:jc w:val="both"/>
        <w:rPr>
          <w:rFonts w:ascii="Times New Roman" w:hAnsi="Times New Roman" w:cs="Times New Roman"/>
          <w:b/>
          <w:noProof/>
          <w:sz w:val="28"/>
          <w:szCs w:val="28"/>
          <w:lang w:val="ro-RO"/>
        </w:rPr>
      </w:pPr>
      <w:r w:rsidRPr="00FD5102">
        <w:rPr>
          <w:rFonts w:ascii="Times New Roman" w:hAnsi="Times New Roman" w:cs="Times New Roman"/>
          <w:noProof/>
          <w:sz w:val="28"/>
          <w:szCs w:val="28"/>
          <w:lang w:val="ro-RO"/>
        </w:rPr>
        <w:t xml:space="preserve">   </w:t>
      </w:r>
      <w:r w:rsidR="00026989" w:rsidRPr="00FD5102">
        <w:rPr>
          <w:rFonts w:ascii="Times New Roman" w:hAnsi="Times New Roman" w:cs="Times New Roman"/>
          <w:noProof/>
          <w:sz w:val="28"/>
          <w:szCs w:val="28"/>
          <w:lang w:val="ro-RO"/>
        </w:rPr>
        <w:t>Stră</w:t>
      </w:r>
      <w:r w:rsidR="00574726" w:rsidRPr="00FD5102">
        <w:rPr>
          <w:rFonts w:ascii="Times New Roman" w:hAnsi="Times New Roman" w:cs="Times New Roman"/>
          <w:noProof/>
          <w:sz w:val="28"/>
          <w:szCs w:val="28"/>
          <w:lang w:val="ro-RO"/>
        </w:rPr>
        <w:t>inii victime ale traficului de persoane</w:t>
      </w:r>
      <w:r w:rsidR="00026989" w:rsidRPr="00FD5102">
        <w:rPr>
          <w:rFonts w:ascii="Times New Roman" w:hAnsi="Times New Roman" w:cs="Times New Roman"/>
          <w:noProof/>
          <w:sz w:val="28"/>
          <w:szCs w:val="28"/>
          <w:lang w:val="ro-RO"/>
        </w:rPr>
        <w:t>, pot fi cazati î</w:t>
      </w:r>
      <w:r w:rsidR="00574726" w:rsidRPr="00FD5102">
        <w:rPr>
          <w:rFonts w:ascii="Times New Roman" w:hAnsi="Times New Roman" w:cs="Times New Roman"/>
          <w:noProof/>
          <w:sz w:val="28"/>
          <w:szCs w:val="28"/>
          <w:lang w:val="ro-RO"/>
        </w:rPr>
        <w:t>n centre special amenajate potrivit O</w:t>
      </w:r>
      <w:r w:rsidR="00026989" w:rsidRPr="00FD5102">
        <w:rPr>
          <w:rFonts w:ascii="Times New Roman" w:hAnsi="Times New Roman" w:cs="Times New Roman"/>
          <w:noProof/>
          <w:sz w:val="28"/>
          <w:szCs w:val="28"/>
          <w:lang w:val="ro-RO"/>
        </w:rPr>
        <w:t>UG 194/2002 privind regimul stră</w:t>
      </w:r>
      <w:r w:rsidR="00574726" w:rsidRPr="00FD5102">
        <w:rPr>
          <w:rFonts w:ascii="Times New Roman" w:hAnsi="Times New Roman" w:cs="Times New Roman"/>
          <w:noProof/>
          <w:sz w:val="28"/>
          <w:szCs w:val="28"/>
          <w:lang w:val="ro-RO"/>
        </w:rPr>
        <w:t>inilor</w:t>
      </w:r>
      <w:r w:rsidR="00026989" w:rsidRPr="00FD5102">
        <w:rPr>
          <w:rFonts w:ascii="Times New Roman" w:hAnsi="Times New Roman" w:cs="Times New Roman"/>
          <w:noProof/>
          <w:sz w:val="28"/>
          <w:szCs w:val="28"/>
          <w:lang w:val="ro-RO"/>
        </w:rPr>
        <w:t>, fără a fi necesară luarea în custodie publică a acestora; î</w:t>
      </w:r>
      <w:r w:rsidR="00574726" w:rsidRPr="00FD5102">
        <w:rPr>
          <w:rFonts w:ascii="Times New Roman" w:hAnsi="Times New Roman" w:cs="Times New Roman"/>
          <w:noProof/>
          <w:sz w:val="28"/>
          <w:szCs w:val="28"/>
          <w:lang w:val="ro-RO"/>
        </w:rPr>
        <w:t>n acest sens ad</w:t>
      </w:r>
      <w:r w:rsidR="00026989" w:rsidRPr="00FD5102">
        <w:rPr>
          <w:rFonts w:ascii="Times New Roman" w:hAnsi="Times New Roman" w:cs="Times New Roman"/>
          <w:noProof/>
          <w:sz w:val="28"/>
          <w:szCs w:val="28"/>
          <w:lang w:val="ro-RO"/>
        </w:rPr>
        <w:t>ministratia centrelor amenajează</w:t>
      </w:r>
      <w:r w:rsidR="00574726" w:rsidRPr="00FD5102">
        <w:rPr>
          <w:rFonts w:ascii="Times New Roman" w:hAnsi="Times New Roman" w:cs="Times New Roman"/>
          <w:noProof/>
          <w:sz w:val="28"/>
          <w:szCs w:val="28"/>
          <w:lang w:val="ro-RO"/>
        </w:rPr>
        <w:t xml:space="preserve"> spatii speciale</w:t>
      </w:r>
      <w:r w:rsidR="00026989" w:rsidRPr="00FD5102">
        <w:rPr>
          <w:rFonts w:ascii="Times New Roman" w:hAnsi="Times New Roman" w:cs="Times New Roman"/>
          <w:noProof/>
          <w:sz w:val="28"/>
          <w:szCs w:val="28"/>
          <w:lang w:val="ro-RO"/>
        </w:rPr>
        <w:t xml:space="preserve"> separate de cele destinate stră</w:t>
      </w:r>
      <w:r w:rsidR="00574726" w:rsidRPr="00FD5102">
        <w:rPr>
          <w:rFonts w:ascii="Times New Roman" w:hAnsi="Times New Roman" w:cs="Times New Roman"/>
          <w:noProof/>
          <w:sz w:val="28"/>
          <w:szCs w:val="28"/>
          <w:lang w:val="ro-RO"/>
        </w:rPr>
        <w:t>in</w:t>
      </w:r>
      <w:r w:rsidR="00026989" w:rsidRPr="00FD5102">
        <w:rPr>
          <w:rFonts w:ascii="Times New Roman" w:hAnsi="Times New Roman" w:cs="Times New Roman"/>
          <w:noProof/>
          <w:sz w:val="28"/>
          <w:szCs w:val="28"/>
          <w:lang w:val="ro-RO"/>
        </w:rPr>
        <w:t>ilor luați în custodie publică</w:t>
      </w:r>
      <w:r w:rsidR="006C6A5D" w:rsidRPr="00FD5102">
        <w:rPr>
          <w:rFonts w:ascii="Times New Roman" w:hAnsi="Times New Roman" w:cs="Times New Roman"/>
          <w:noProof/>
          <w:sz w:val="28"/>
          <w:szCs w:val="28"/>
          <w:lang w:val="ro-RO"/>
        </w:rPr>
        <w:t xml:space="preserve"> (</w:t>
      </w:r>
      <w:r w:rsidR="006C6A5D" w:rsidRPr="00FD5102">
        <w:rPr>
          <w:rFonts w:ascii="Times New Roman" w:hAnsi="Times New Roman" w:cs="Times New Roman"/>
          <w:b/>
          <w:noProof/>
          <w:sz w:val="28"/>
          <w:szCs w:val="28"/>
          <w:lang w:val="ro-RO"/>
        </w:rPr>
        <w:t>art.38 alin 1</w:t>
      </w:r>
      <w:r w:rsidR="00A01BEB" w:rsidRPr="00FD5102">
        <w:rPr>
          <w:rFonts w:ascii="Times New Roman" w:hAnsi="Times New Roman" w:cs="Times New Roman"/>
          <w:b/>
          <w:noProof/>
          <w:sz w:val="28"/>
          <w:szCs w:val="28"/>
          <w:lang w:val="ro-RO"/>
        </w:rPr>
        <w:t>,</w:t>
      </w:r>
      <w:r w:rsidR="006C6A5D" w:rsidRPr="00FD5102">
        <w:rPr>
          <w:rFonts w:ascii="Times New Roman" w:hAnsi="Times New Roman" w:cs="Times New Roman"/>
          <w:b/>
          <w:noProof/>
          <w:sz w:val="28"/>
          <w:szCs w:val="28"/>
          <w:lang w:val="ro-RO"/>
        </w:rPr>
        <w:t xml:space="preserve"> Legea 678/2001</w:t>
      </w:r>
      <w:r w:rsidR="006C6A5D" w:rsidRPr="00FD5102">
        <w:rPr>
          <w:rFonts w:ascii="Times New Roman" w:hAnsi="Times New Roman" w:cs="Times New Roman"/>
          <w:noProof/>
          <w:sz w:val="28"/>
          <w:szCs w:val="28"/>
          <w:lang w:val="ro-RO"/>
        </w:rPr>
        <w:t>)</w:t>
      </w:r>
    </w:p>
    <w:tbl>
      <w:tblPr>
        <w:tblStyle w:val="TableGrid"/>
        <w:tblW w:w="0" w:type="auto"/>
        <w:tblLook w:val="04A0" w:firstRow="1" w:lastRow="0" w:firstColumn="1" w:lastColumn="0" w:noHBand="0" w:noVBand="1"/>
      </w:tblPr>
      <w:tblGrid>
        <w:gridCol w:w="9350"/>
      </w:tblGrid>
      <w:tr w:rsidR="00FD5102" w:rsidRPr="009D0FA8" w:rsidTr="00574726">
        <w:tc>
          <w:tcPr>
            <w:tcW w:w="9350" w:type="dxa"/>
          </w:tcPr>
          <w:p w:rsidR="00574726" w:rsidRPr="00FD5102" w:rsidRDefault="00574726" w:rsidP="00FD5102">
            <w:pPr>
              <w:jc w:val="both"/>
              <w:rPr>
                <w:rFonts w:ascii="Times New Roman" w:hAnsi="Times New Roman" w:cs="Times New Roman"/>
                <w:noProof/>
                <w:sz w:val="28"/>
                <w:szCs w:val="28"/>
                <w:lang w:val="ro-RO"/>
              </w:rPr>
            </w:pPr>
            <w:r w:rsidRPr="00FD5102">
              <w:rPr>
                <w:rFonts w:ascii="Times New Roman" w:hAnsi="Times New Roman" w:cs="Times New Roman"/>
                <w:noProof/>
                <w:sz w:val="28"/>
                <w:szCs w:val="28"/>
                <w:lang w:val="ro-RO"/>
              </w:rPr>
              <w:t>D</w:t>
            </w:r>
            <w:r w:rsidR="00026989" w:rsidRPr="00FD5102">
              <w:rPr>
                <w:rFonts w:ascii="Times New Roman" w:hAnsi="Times New Roman" w:cs="Times New Roman"/>
                <w:noProof/>
                <w:sz w:val="28"/>
                <w:szCs w:val="28"/>
                <w:lang w:val="ro-RO"/>
              </w:rPr>
              <w:t>eș</w:t>
            </w:r>
            <w:r w:rsidR="00BC0ADF" w:rsidRPr="00FD5102">
              <w:rPr>
                <w:rFonts w:ascii="Times New Roman" w:hAnsi="Times New Roman" w:cs="Times New Roman"/>
                <w:noProof/>
                <w:sz w:val="28"/>
                <w:szCs w:val="28"/>
                <w:lang w:val="ro-RO"/>
              </w:rPr>
              <w:t>i legea prevede spatii</w:t>
            </w:r>
            <w:r w:rsidRPr="00FD5102">
              <w:rPr>
                <w:rFonts w:ascii="Times New Roman" w:hAnsi="Times New Roman" w:cs="Times New Roman"/>
                <w:noProof/>
                <w:sz w:val="28"/>
                <w:szCs w:val="28"/>
                <w:lang w:val="ro-RO"/>
              </w:rPr>
              <w:t xml:space="preserve"> amenajate </w:t>
            </w:r>
            <w:r w:rsidR="00026989" w:rsidRPr="00FD5102">
              <w:rPr>
                <w:rFonts w:ascii="Times New Roman" w:hAnsi="Times New Roman" w:cs="Times New Roman"/>
                <w:noProof/>
                <w:sz w:val="28"/>
                <w:szCs w:val="28"/>
                <w:lang w:val="ro-RO"/>
              </w:rPr>
              <w:t>î</w:t>
            </w:r>
            <w:r w:rsidR="001F1165" w:rsidRPr="00FD5102">
              <w:rPr>
                <w:rFonts w:ascii="Times New Roman" w:hAnsi="Times New Roman" w:cs="Times New Roman"/>
                <w:noProof/>
                <w:sz w:val="28"/>
                <w:szCs w:val="28"/>
                <w:lang w:val="ro-RO"/>
              </w:rPr>
              <w:t>n</w:t>
            </w:r>
            <w:r w:rsidR="00026989" w:rsidRPr="00FD5102">
              <w:rPr>
                <w:rFonts w:ascii="Times New Roman" w:hAnsi="Times New Roman" w:cs="Times New Roman"/>
                <w:noProof/>
                <w:sz w:val="28"/>
                <w:szCs w:val="28"/>
                <w:lang w:val="ro-RO"/>
              </w:rPr>
              <w:t xml:space="preserve"> centre potrivit OUG 194/2002, î</w:t>
            </w:r>
            <w:r w:rsidR="001F1165" w:rsidRPr="00FD5102">
              <w:rPr>
                <w:rFonts w:ascii="Times New Roman" w:hAnsi="Times New Roman" w:cs="Times New Roman"/>
                <w:noProof/>
                <w:sz w:val="28"/>
                <w:szCs w:val="28"/>
                <w:lang w:val="ro-RO"/>
              </w:rPr>
              <w:t>n p</w:t>
            </w:r>
            <w:r w:rsidR="00026989" w:rsidRPr="00FD5102">
              <w:rPr>
                <w:rFonts w:ascii="Times New Roman" w:hAnsi="Times New Roman" w:cs="Times New Roman"/>
                <w:noProof/>
                <w:sz w:val="28"/>
                <w:szCs w:val="28"/>
                <w:lang w:val="ro-RO"/>
              </w:rPr>
              <w:t>ractică nu există locaț</w:t>
            </w:r>
            <w:r w:rsidR="006C6A5D" w:rsidRPr="00FD5102">
              <w:rPr>
                <w:rFonts w:ascii="Times New Roman" w:hAnsi="Times New Roman" w:cs="Times New Roman"/>
                <w:noProof/>
                <w:sz w:val="28"/>
                <w:szCs w:val="28"/>
                <w:lang w:val="ro-RO"/>
              </w:rPr>
              <w:t>ii</w:t>
            </w:r>
            <w:r w:rsidR="001F1165" w:rsidRPr="00FD5102">
              <w:rPr>
                <w:rFonts w:ascii="Times New Roman" w:hAnsi="Times New Roman" w:cs="Times New Roman"/>
                <w:noProof/>
                <w:sz w:val="28"/>
                <w:szCs w:val="28"/>
                <w:lang w:val="ro-RO"/>
              </w:rPr>
              <w:t xml:space="preserve"> </w:t>
            </w:r>
            <w:r w:rsidR="00BC0ADF" w:rsidRPr="00FD5102">
              <w:rPr>
                <w:rFonts w:ascii="Times New Roman" w:hAnsi="Times New Roman" w:cs="Times New Roman"/>
                <w:noProof/>
                <w:sz w:val="28"/>
                <w:szCs w:val="28"/>
                <w:lang w:val="ro-RO"/>
              </w:rPr>
              <w:t xml:space="preserve">speciale </w:t>
            </w:r>
            <w:r w:rsidR="00026989" w:rsidRPr="00FD5102">
              <w:rPr>
                <w:rFonts w:ascii="Times New Roman" w:hAnsi="Times New Roman" w:cs="Times New Roman"/>
                <w:noProof/>
                <w:sz w:val="28"/>
                <w:szCs w:val="28"/>
                <w:lang w:val="ro-RO"/>
              </w:rPr>
              <w:t>în aceste centre î</w:t>
            </w:r>
            <w:r w:rsidR="001F1165" w:rsidRPr="00FD5102">
              <w:rPr>
                <w:rFonts w:ascii="Times New Roman" w:hAnsi="Times New Roman" w:cs="Times New Roman"/>
                <w:noProof/>
                <w:sz w:val="28"/>
                <w:szCs w:val="28"/>
                <w:lang w:val="ro-RO"/>
              </w:rPr>
              <w:t>n care ar putea fi cazate victime ale traficul</w:t>
            </w:r>
            <w:r w:rsidR="00026989" w:rsidRPr="00FD5102">
              <w:rPr>
                <w:rFonts w:ascii="Times New Roman" w:hAnsi="Times New Roman" w:cs="Times New Roman"/>
                <w:noProof/>
                <w:sz w:val="28"/>
                <w:szCs w:val="28"/>
                <w:lang w:val="ro-RO"/>
              </w:rPr>
              <w:t>ui de persoane cetățeni stră</w:t>
            </w:r>
            <w:r w:rsidR="003343B9" w:rsidRPr="00FD5102">
              <w:rPr>
                <w:rFonts w:ascii="Times New Roman" w:hAnsi="Times New Roman" w:cs="Times New Roman"/>
                <w:noProof/>
                <w:sz w:val="28"/>
                <w:szCs w:val="28"/>
                <w:lang w:val="ro-RO"/>
              </w:rPr>
              <w:t>ini.</w:t>
            </w:r>
          </w:p>
        </w:tc>
      </w:tr>
    </w:tbl>
    <w:p w:rsidR="00574726" w:rsidRPr="00FD5102" w:rsidRDefault="00574726" w:rsidP="00FD5102">
      <w:pPr>
        <w:spacing w:line="240" w:lineRule="auto"/>
        <w:jc w:val="both"/>
        <w:rPr>
          <w:rFonts w:ascii="Times New Roman" w:hAnsi="Times New Roman" w:cs="Times New Roman"/>
          <w:noProof/>
          <w:sz w:val="28"/>
          <w:szCs w:val="28"/>
          <w:lang w:val="ro-RO"/>
        </w:rPr>
      </w:pPr>
    </w:p>
    <w:p w:rsidR="00337D17" w:rsidRDefault="006C6A5D" w:rsidP="00FD5102">
      <w:pPr>
        <w:spacing w:line="240" w:lineRule="auto"/>
        <w:ind w:left="-450"/>
        <w:jc w:val="both"/>
        <w:rPr>
          <w:rStyle w:val="slitbdy"/>
          <w:rFonts w:ascii="Times New Roman" w:hAnsi="Times New Roman" w:cs="Times New Roman"/>
          <w:noProof/>
          <w:sz w:val="28"/>
          <w:szCs w:val="28"/>
          <w:bdr w:val="none" w:sz="0" w:space="0" w:color="auto" w:frame="1"/>
          <w:shd w:val="clear" w:color="auto" w:fill="FFFFFF"/>
          <w:lang w:val="ro-RO"/>
        </w:rPr>
      </w:pPr>
      <w:r w:rsidRPr="00FD5102">
        <w:rPr>
          <w:rStyle w:val="slitbdy"/>
          <w:rFonts w:ascii="Times New Roman" w:hAnsi="Times New Roman" w:cs="Times New Roman"/>
          <w:noProof/>
          <w:sz w:val="28"/>
          <w:szCs w:val="28"/>
          <w:bdr w:val="none" w:sz="0" w:space="0" w:color="auto" w:frame="1"/>
          <w:shd w:val="clear" w:color="auto" w:fill="FFFFFF"/>
          <w:lang w:val="ro-RO"/>
        </w:rPr>
        <w:t xml:space="preserve"> </w:t>
      </w:r>
      <w:r w:rsidR="00134911" w:rsidRPr="00FD5102">
        <w:rPr>
          <w:rStyle w:val="slitbdy"/>
          <w:rFonts w:ascii="Times New Roman" w:hAnsi="Times New Roman" w:cs="Times New Roman"/>
          <w:noProof/>
          <w:sz w:val="28"/>
          <w:szCs w:val="28"/>
          <w:bdr w:val="none" w:sz="0" w:space="0" w:color="auto" w:frame="1"/>
          <w:shd w:val="clear" w:color="auto" w:fill="FFFFFF"/>
          <w:lang w:val="ro-RO"/>
        </w:rPr>
        <w:t xml:space="preserve"> Î</w:t>
      </w:r>
      <w:r w:rsidR="00B27D04" w:rsidRPr="00FD5102">
        <w:rPr>
          <w:rStyle w:val="slitbdy"/>
          <w:rFonts w:ascii="Times New Roman" w:hAnsi="Times New Roman" w:cs="Times New Roman"/>
          <w:noProof/>
          <w:sz w:val="28"/>
          <w:szCs w:val="28"/>
          <w:bdr w:val="none" w:sz="0" w:space="0" w:color="auto" w:frame="1"/>
          <w:shd w:val="clear" w:color="auto" w:fill="FFFFFF"/>
          <w:lang w:val="ro-RO"/>
        </w:rPr>
        <w:t xml:space="preserve">n </w:t>
      </w:r>
      <w:r w:rsidR="00B27D04" w:rsidRPr="00FD5102">
        <w:rPr>
          <w:rStyle w:val="slitbdy"/>
          <w:rFonts w:ascii="Times New Roman" w:hAnsi="Times New Roman" w:cs="Times New Roman"/>
          <w:b/>
          <w:noProof/>
          <w:sz w:val="28"/>
          <w:szCs w:val="28"/>
          <w:bdr w:val="none" w:sz="0" w:space="0" w:color="auto" w:frame="1"/>
          <w:shd w:val="clear" w:color="auto" w:fill="FFFFFF"/>
          <w:lang w:val="ro-RO"/>
        </w:rPr>
        <w:t>art 38 alin 2</w:t>
      </w:r>
      <w:r w:rsidR="00A01BEB" w:rsidRPr="00FD5102">
        <w:rPr>
          <w:rStyle w:val="slitbdy"/>
          <w:rFonts w:ascii="Times New Roman" w:hAnsi="Times New Roman" w:cs="Times New Roman"/>
          <w:b/>
          <w:noProof/>
          <w:sz w:val="28"/>
          <w:szCs w:val="28"/>
          <w:bdr w:val="none" w:sz="0" w:space="0" w:color="auto" w:frame="1"/>
          <w:shd w:val="clear" w:color="auto" w:fill="FFFFFF"/>
          <w:lang w:val="ro-RO"/>
        </w:rPr>
        <w:t>, Legea 678/2001</w:t>
      </w:r>
      <w:r w:rsidR="00134911" w:rsidRPr="00FD5102">
        <w:rPr>
          <w:rStyle w:val="slitbdy"/>
          <w:rFonts w:ascii="Times New Roman" w:hAnsi="Times New Roman" w:cs="Times New Roman"/>
          <w:noProof/>
          <w:sz w:val="28"/>
          <w:szCs w:val="28"/>
          <w:bdr w:val="none" w:sz="0" w:space="0" w:color="auto" w:frame="1"/>
          <w:shd w:val="clear" w:color="auto" w:fill="FFFFFF"/>
          <w:lang w:val="ro-RO"/>
        </w:rPr>
        <w:t xml:space="preserve"> se prevede faptul că dacă </w:t>
      </w:r>
      <w:r w:rsidR="00134911" w:rsidRPr="00337D17">
        <w:rPr>
          <w:rStyle w:val="slitbdy"/>
          <w:rFonts w:ascii="Times New Roman" w:hAnsi="Times New Roman" w:cs="Times New Roman"/>
          <w:i/>
          <w:noProof/>
          <w:sz w:val="28"/>
          <w:szCs w:val="28"/>
          <w:bdr w:val="none" w:sz="0" w:space="0" w:color="auto" w:frame="1"/>
          <w:shd w:val="clear" w:color="auto" w:fill="FFFFFF"/>
          <w:lang w:val="ro-RO"/>
        </w:rPr>
        <w:t>strainul victimă</w:t>
      </w:r>
      <w:r w:rsidR="00B27D04" w:rsidRPr="00337D17">
        <w:rPr>
          <w:rStyle w:val="slitbdy"/>
          <w:rFonts w:ascii="Times New Roman" w:hAnsi="Times New Roman" w:cs="Times New Roman"/>
          <w:i/>
          <w:noProof/>
          <w:sz w:val="28"/>
          <w:szCs w:val="28"/>
          <w:bdr w:val="none" w:sz="0" w:space="0" w:color="auto" w:frame="1"/>
          <w:shd w:val="clear" w:color="auto" w:fill="FFFFFF"/>
          <w:lang w:val="ro-RO"/>
        </w:rPr>
        <w:t xml:space="preserve"> a traficului de persoane este solicit</w:t>
      </w:r>
      <w:r w:rsidR="00134911" w:rsidRPr="00337D17">
        <w:rPr>
          <w:rStyle w:val="slitbdy"/>
          <w:rFonts w:ascii="Times New Roman" w:hAnsi="Times New Roman" w:cs="Times New Roman"/>
          <w:i/>
          <w:noProof/>
          <w:sz w:val="28"/>
          <w:szCs w:val="28"/>
          <w:bdr w:val="none" w:sz="0" w:space="0" w:color="auto" w:frame="1"/>
          <w:shd w:val="clear" w:color="auto" w:fill="FFFFFF"/>
          <w:lang w:val="ro-RO"/>
        </w:rPr>
        <w:t>ant al unei forme de protectie în Româ</w:t>
      </w:r>
      <w:r w:rsidR="00B27D04" w:rsidRPr="00337D17">
        <w:rPr>
          <w:rStyle w:val="slitbdy"/>
          <w:rFonts w:ascii="Times New Roman" w:hAnsi="Times New Roman" w:cs="Times New Roman"/>
          <w:i/>
          <w:noProof/>
          <w:sz w:val="28"/>
          <w:szCs w:val="28"/>
          <w:bdr w:val="none" w:sz="0" w:space="0" w:color="auto" w:frame="1"/>
          <w:shd w:val="clear" w:color="auto" w:fill="FFFFFF"/>
          <w:lang w:val="ro-RO"/>
        </w:rPr>
        <w:t>nia</w:t>
      </w:r>
      <w:r w:rsidR="005B17BA" w:rsidRPr="00337D17">
        <w:rPr>
          <w:rStyle w:val="slitbdy"/>
          <w:rFonts w:ascii="Times New Roman" w:hAnsi="Times New Roman" w:cs="Times New Roman"/>
          <w:i/>
          <w:noProof/>
          <w:sz w:val="28"/>
          <w:szCs w:val="28"/>
          <w:bdr w:val="none" w:sz="0" w:space="0" w:color="auto" w:frame="1"/>
          <w:shd w:val="clear" w:color="auto" w:fill="FFFFFF"/>
          <w:lang w:val="ro-RO"/>
        </w:rPr>
        <w:t xml:space="preserve">, </w:t>
      </w:r>
      <w:r w:rsidR="00A01BEB" w:rsidRPr="00337D17">
        <w:rPr>
          <w:rStyle w:val="slitbdy"/>
          <w:rFonts w:ascii="Times New Roman" w:hAnsi="Times New Roman" w:cs="Times New Roman"/>
          <w:i/>
          <w:noProof/>
          <w:sz w:val="28"/>
          <w:szCs w:val="28"/>
          <w:bdr w:val="none" w:sz="0" w:space="0" w:color="auto" w:frame="1"/>
          <w:shd w:val="clear" w:color="auto" w:fill="FFFFFF"/>
          <w:lang w:val="ro-RO"/>
        </w:rPr>
        <w:t xml:space="preserve">acesta </w:t>
      </w:r>
      <w:r w:rsidR="005B17BA" w:rsidRPr="00337D17">
        <w:rPr>
          <w:rStyle w:val="slitbdy"/>
          <w:rFonts w:ascii="Times New Roman" w:hAnsi="Times New Roman" w:cs="Times New Roman"/>
          <w:i/>
          <w:noProof/>
          <w:sz w:val="28"/>
          <w:szCs w:val="28"/>
          <w:bdr w:val="none" w:sz="0" w:space="0" w:color="auto" w:frame="1"/>
          <w:shd w:val="clear" w:color="auto" w:fill="FFFFFF"/>
          <w:lang w:val="ro-RO"/>
        </w:rPr>
        <w:t>poate fi cazat</w:t>
      </w:r>
      <w:r w:rsidR="00134911" w:rsidRPr="00337D17">
        <w:rPr>
          <w:rStyle w:val="slitbdy"/>
          <w:rFonts w:ascii="Times New Roman" w:hAnsi="Times New Roman" w:cs="Times New Roman"/>
          <w:i/>
          <w:noProof/>
          <w:sz w:val="28"/>
          <w:szCs w:val="28"/>
          <w:bdr w:val="none" w:sz="0" w:space="0" w:color="auto" w:frame="1"/>
          <w:shd w:val="clear" w:color="auto" w:fill="FFFFFF"/>
          <w:lang w:val="ro-RO"/>
        </w:rPr>
        <w:t xml:space="preserve"> î</w:t>
      </w:r>
      <w:r w:rsidR="00B27D04" w:rsidRPr="00337D17">
        <w:rPr>
          <w:rStyle w:val="slitbdy"/>
          <w:rFonts w:ascii="Times New Roman" w:hAnsi="Times New Roman" w:cs="Times New Roman"/>
          <w:i/>
          <w:noProof/>
          <w:sz w:val="28"/>
          <w:szCs w:val="28"/>
          <w:bdr w:val="none" w:sz="0" w:space="0" w:color="auto" w:frame="1"/>
          <w:shd w:val="clear" w:color="auto" w:fill="FFFFFF"/>
          <w:lang w:val="ro-RO"/>
        </w:rPr>
        <w:t xml:space="preserve">n centrele </w:t>
      </w:r>
      <w:r w:rsidR="005B17BA" w:rsidRPr="00337D17">
        <w:rPr>
          <w:rStyle w:val="slitbdy"/>
          <w:rFonts w:ascii="Times New Roman" w:hAnsi="Times New Roman" w:cs="Times New Roman"/>
          <w:i/>
          <w:noProof/>
          <w:sz w:val="28"/>
          <w:szCs w:val="28"/>
          <w:bdr w:val="none" w:sz="0" w:space="0" w:color="auto" w:frame="1"/>
          <w:shd w:val="clear" w:color="auto" w:fill="FFFFFF"/>
          <w:lang w:val="ro-RO"/>
        </w:rPr>
        <w:t xml:space="preserve">regionale </w:t>
      </w:r>
      <w:r w:rsidR="00134911" w:rsidRPr="00337D17">
        <w:rPr>
          <w:rStyle w:val="slitbdy"/>
          <w:rFonts w:ascii="Times New Roman" w:hAnsi="Times New Roman" w:cs="Times New Roman"/>
          <w:i/>
          <w:noProof/>
          <w:sz w:val="28"/>
          <w:szCs w:val="28"/>
          <w:bdr w:val="none" w:sz="0" w:space="0" w:color="auto" w:frame="1"/>
          <w:shd w:val="clear" w:color="auto" w:fill="FFFFFF"/>
          <w:lang w:val="ro-RO"/>
        </w:rPr>
        <w:t>de cazare ș</w:t>
      </w:r>
      <w:r w:rsidR="00B27D04" w:rsidRPr="00337D17">
        <w:rPr>
          <w:rStyle w:val="slitbdy"/>
          <w:rFonts w:ascii="Times New Roman" w:hAnsi="Times New Roman" w:cs="Times New Roman"/>
          <w:i/>
          <w:noProof/>
          <w:sz w:val="28"/>
          <w:szCs w:val="28"/>
          <w:bdr w:val="none" w:sz="0" w:space="0" w:color="auto" w:frame="1"/>
          <w:shd w:val="clear" w:color="auto" w:fill="FFFFFF"/>
          <w:lang w:val="ro-RO"/>
        </w:rPr>
        <w:t>i proceduri pentru solicitant</w:t>
      </w:r>
      <w:r w:rsidR="00A01BEB" w:rsidRPr="00337D17">
        <w:rPr>
          <w:rStyle w:val="slitbdy"/>
          <w:rFonts w:ascii="Times New Roman" w:hAnsi="Times New Roman" w:cs="Times New Roman"/>
          <w:i/>
          <w:noProof/>
          <w:sz w:val="28"/>
          <w:szCs w:val="28"/>
          <w:bdr w:val="none" w:sz="0" w:space="0" w:color="auto" w:frame="1"/>
          <w:shd w:val="clear" w:color="auto" w:fill="FFFFFF"/>
          <w:lang w:val="ro-RO"/>
        </w:rPr>
        <w:t>i</w:t>
      </w:r>
      <w:r w:rsidR="00B27D04" w:rsidRPr="00337D17">
        <w:rPr>
          <w:rStyle w:val="slitbdy"/>
          <w:rFonts w:ascii="Times New Roman" w:hAnsi="Times New Roman" w:cs="Times New Roman"/>
          <w:i/>
          <w:noProof/>
          <w:sz w:val="28"/>
          <w:szCs w:val="28"/>
          <w:bdr w:val="none" w:sz="0" w:space="0" w:color="auto" w:frame="1"/>
          <w:shd w:val="clear" w:color="auto" w:fill="FFFFFF"/>
          <w:lang w:val="ro-RO"/>
        </w:rPr>
        <w:t>i de azil conform Legii nr 122/2006.</w:t>
      </w:r>
      <w:r w:rsidR="00DA047D" w:rsidRPr="00337D17">
        <w:rPr>
          <w:rStyle w:val="slitbdy"/>
          <w:rFonts w:ascii="Times New Roman" w:hAnsi="Times New Roman" w:cs="Times New Roman"/>
          <w:i/>
          <w:noProof/>
          <w:sz w:val="28"/>
          <w:szCs w:val="28"/>
          <w:bdr w:val="none" w:sz="0" w:space="0" w:color="auto" w:frame="1"/>
          <w:shd w:val="clear" w:color="auto" w:fill="FFFFFF"/>
          <w:lang w:val="ro-RO"/>
        </w:rPr>
        <w:t xml:space="preserve"> </w:t>
      </w:r>
      <w:r w:rsidR="00134911" w:rsidRPr="00FD5102">
        <w:rPr>
          <w:rStyle w:val="slitbdy"/>
          <w:rFonts w:ascii="Times New Roman" w:hAnsi="Times New Roman" w:cs="Times New Roman"/>
          <w:noProof/>
          <w:sz w:val="28"/>
          <w:szCs w:val="28"/>
          <w:bdr w:val="none" w:sz="0" w:space="0" w:color="auto" w:frame="1"/>
          <w:shd w:val="clear" w:color="auto" w:fill="FFFFFF"/>
          <w:lang w:val="ro-RO"/>
        </w:rPr>
        <w:t xml:space="preserve"> În România există</w:t>
      </w:r>
      <w:r w:rsidR="00B27D04" w:rsidRPr="00FD5102">
        <w:rPr>
          <w:rStyle w:val="slitbdy"/>
          <w:rFonts w:ascii="Times New Roman" w:hAnsi="Times New Roman" w:cs="Times New Roman"/>
          <w:noProof/>
          <w:sz w:val="28"/>
          <w:szCs w:val="28"/>
          <w:bdr w:val="none" w:sz="0" w:space="0" w:color="auto" w:frame="1"/>
          <w:shd w:val="clear" w:color="auto" w:fill="FFFFFF"/>
          <w:lang w:val="ro-RO"/>
        </w:rPr>
        <w:t xml:space="preserve"> 6 centre </w:t>
      </w:r>
      <w:r w:rsidR="005B17BA" w:rsidRPr="00FD5102">
        <w:rPr>
          <w:rStyle w:val="slitbdy"/>
          <w:rFonts w:ascii="Times New Roman" w:hAnsi="Times New Roman" w:cs="Times New Roman"/>
          <w:noProof/>
          <w:sz w:val="28"/>
          <w:szCs w:val="28"/>
          <w:bdr w:val="none" w:sz="0" w:space="0" w:color="auto" w:frame="1"/>
          <w:shd w:val="clear" w:color="auto" w:fill="FFFFFF"/>
          <w:lang w:val="ro-RO"/>
        </w:rPr>
        <w:t>regionale</w:t>
      </w:r>
      <w:r w:rsidR="00B27D04" w:rsidRPr="00FD5102">
        <w:rPr>
          <w:rStyle w:val="slitbdy"/>
          <w:rFonts w:ascii="Times New Roman" w:hAnsi="Times New Roman" w:cs="Times New Roman"/>
          <w:noProof/>
          <w:sz w:val="28"/>
          <w:szCs w:val="28"/>
          <w:bdr w:val="none" w:sz="0" w:space="0" w:color="auto" w:frame="1"/>
          <w:shd w:val="clear" w:color="auto" w:fill="FFFFFF"/>
          <w:lang w:val="ro-RO"/>
        </w:rPr>
        <w:t xml:space="preserve"> pent</w:t>
      </w:r>
      <w:r w:rsidR="00134911" w:rsidRPr="00FD5102">
        <w:rPr>
          <w:rStyle w:val="slitbdy"/>
          <w:rFonts w:ascii="Times New Roman" w:hAnsi="Times New Roman" w:cs="Times New Roman"/>
          <w:noProof/>
          <w:sz w:val="28"/>
          <w:szCs w:val="28"/>
          <w:bdr w:val="none" w:sz="0" w:space="0" w:color="auto" w:frame="1"/>
          <w:shd w:val="clear" w:color="auto" w:fill="FFFFFF"/>
          <w:lang w:val="ro-RO"/>
        </w:rPr>
        <w:t>ru solicitantii de azil (București, Giurgiu, Galați, Rădăuti, Șomcuta Mare, Timiș</w:t>
      </w:r>
      <w:r w:rsidR="00B27D04" w:rsidRPr="00FD5102">
        <w:rPr>
          <w:rStyle w:val="slitbdy"/>
          <w:rFonts w:ascii="Times New Roman" w:hAnsi="Times New Roman" w:cs="Times New Roman"/>
          <w:noProof/>
          <w:sz w:val="28"/>
          <w:szCs w:val="28"/>
          <w:bdr w:val="none" w:sz="0" w:space="0" w:color="auto" w:frame="1"/>
          <w:shd w:val="clear" w:color="auto" w:fill="FFFFFF"/>
          <w:lang w:val="ro-RO"/>
        </w:rPr>
        <w:t>oara)</w:t>
      </w:r>
      <w:r w:rsidR="00134911" w:rsidRPr="00FD5102">
        <w:rPr>
          <w:rStyle w:val="slitbdy"/>
          <w:rFonts w:ascii="Times New Roman" w:hAnsi="Times New Roman" w:cs="Times New Roman"/>
          <w:noProof/>
          <w:sz w:val="28"/>
          <w:szCs w:val="28"/>
          <w:bdr w:val="none" w:sz="0" w:space="0" w:color="auto" w:frame="1"/>
          <w:shd w:val="clear" w:color="auto" w:fill="FFFFFF"/>
          <w:lang w:val="ro-RO"/>
        </w:rPr>
        <w:t>. Cazarea se aprobă de că</w:t>
      </w:r>
      <w:r w:rsidR="00B300B9" w:rsidRPr="00FD5102">
        <w:rPr>
          <w:rStyle w:val="slitbdy"/>
          <w:rFonts w:ascii="Times New Roman" w:hAnsi="Times New Roman" w:cs="Times New Roman"/>
          <w:noProof/>
          <w:sz w:val="28"/>
          <w:szCs w:val="28"/>
          <w:bdr w:val="none" w:sz="0" w:space="0" w:color="auto" w:frame="1"/>
          <w:shd w:val="clear" w:color="auto" w:fill="FFFFFF"/>
          <w:lang w:val="ro-RO"/>
        </w:rPr>
        <w:t>tre Ins</w:t>
      </w:r>
      <w:r w:rsidR="00134911" w:rsidRPr="00FD5102">
        <w:rPr>
          <w:rStyle w:val="slitbdy"/>
          <w:rFonts w:ascii="Times New Roman" w:hAnsi="Times New Roman" w:cs="Times New Roman"/>
          <w:noProof/>
          <w:sz w:val="28"/>
          <w:szCs w:val="28"/>
          <w:bdr w:val="none" w:sz="0" w:space="0" w:color="auto" w:frame="1"/>
          <w:shd w:val="clear" w:color="auto" w:fill="FFFFFF"/>
          <w:lang w:val="ro-RO"/>
        </w:rPr>
        <w:t>pectoratul General pentru Imigrări la solicitarea autorităț</w:t>
      </w:r>
      <w:r w:rsidR="00B300B9" w:rsidRPr="00FD5102">
        <w:rPr>
          <w:rStyle w:val="slitbdy"/>
          <w:rFonts w:ascii="Times New Roman" w:hAnsi="Times New Roman" w:cs="Times New Roman"/>
          <w:noProof/>
          <w:sz w:val="28"/>
          <w:szCs w:val="28"/>
          <w:bdr w:val="none" w:sz="0" w:space="0" w:color="auto" w:frame="1"/>
          <w:shd w:val="clear" w:color="auto" w:fill="FFFFFF"/>
          <w:lang w:val="ro-RO"/>
        </w:rPr>
        <w:t xml:space="preserve">ilor competente. </w:t>
      </w:r>
      <w:r w:rsidR="00313E18" w:rsidRPr="00FD5102">
        <w:rPr>
          <w:rStyle w:val="slitbdy"/>
          <w:rFonts w:ascii="Times New Roman" w:hAnsi="Times New Roman" w:cs="Times New Roman"/>
          <w:noProof/>
          <w:sz w:val="28"/>
          <w:szCs w:val="28"/>
          <w:bdr w:val="none" w:sz="0" w:space="0" w:color="auto" w:frame="1"/>
          <w:shd w:val="clear" w:color="auto" w:fill="FFFFFF"/>
          <w:lang w:val="ro-RO"/>
        </w:rPr>
        <w:t>Conform acestui arti</w:t>
      </w:r>
      <w:r w:rsidR="00134911" w:rsidRPr="00FD5102">
        <w:rPr>
          <w:rStyle w:val="slitbdy"/>
          <w:rFonts w:ascii="Times New Roman" w:hAnsi="Times New Roman" w:cs="Times New Roman"/>
          <w:noProof/>
          <w:sz w:val="28"/>
          <w:szCs w:val="28"/>
          <w:bdr w:val="none" w:sz="0" w:space="0" w:color="auto" w:frame="1"/>
          <w:shd w:val="clear" w:color="auto" w:fill="FFFFFF"/>
          <w:lang w:val="ro-RO"/>
        </w:rPr>
        <w:t>col, străinii victime vor fi informati în locurile de cazare î</w:t>
      </w:r>
      <w:r w:rsidR="00520BCB" w:rsidRPr="00FD5102">
        <w:rPr>
          <w:rStyle w:val="slitbdy"/>
          <w:rFonts w:ascii="Times New Roman" w:hAnsi="Times New Roman" w:cs="Times New Roman"/>
          <w:noProof/>
          <w:sz w:val="28"/>
          <w:szCs w:val="28"/>
          <w:bdr w:val="none" w:sz="0" w:space="0" w:color="auto" w:frame="1"/>
          <w:shd w:val="clear" w:color="auto" w:fill="FFFFFF"/>
          <w:lang w:val="ro-RO"/>
        </w:rPr>
        <w:t>ntr-o limbă pe care o î</w:t>
      </w:r>
      <w:r w:rsidR="00313E18" w:rsidRPr="00FD5102">
        <w:rPr>
          <w:rStyle w:val="slitbdy"/>
          <w:rFonts w:ascii="Times New Roman" w:hAnsi="Times New Roman" w:cs="Times New Roman"/>
          <w:noProof/>
          <w:sz w:val="28"/>
          <w:szCs w:val="28"/>
          <w:bdr w:val="none" w:sz="0" w:space="0" w:color="auto" w:frame="1"/>
          <w:shd w:val="clear" w:color="auto" w:fill="FFFFFF"/>
          <w:lang w:val="ro-RO"/>
        </w:rPr>
        <w:t>nteleg, cu pr</w:t>
      </w:r>
      <w:r w:rsidR="00520BCB" w:rsidRPr="00FD5102">
        <w:rPr>
          <w:rStyle w:val="slitbdy"/>
          <w:rFonts w:ascii="Times New Roman" w:hAnsi="Times New Roman" w:cs="Times New Roman"/>
          <w:noProof/>
          <w:sz w:val="28"/>
          <w:szCs w:val="28"/>
          <w:bdr w:val="none" w:sz="0" w:space="0" w:color="auto" w:frame="1"/>
          <w:shd w:val="clear" w:color="auto" w:fill="FFFFFF"/>
          <w:lang w:val="ro-RO"/>
        </w:rPr>
        <w:t>ivire la procedurile judiciare ș</w:t>
      </w:r>
      <w:r w:rsidR="00313E18" w:rsidRPr="00FD5102">
        <w:rPr>
          <w:rStyle w:val="slitbdy"/>
          <w:rFonts w:ascii="Times New Roman" w:hAnsi="Times New Roman" w:cs="Times New Roman"/>
          <w:noProof/>
          <w:sz w:val="28"/>
          <w:szCs w:val="28"/>
          <w:bdr w:val="none" w:sz="0" w:space="0" w:color="auto" w:frame="1"/>
          <w:shd w:val="clear" w:color="auto" w:fill="FFFFFF"/>
          <w:lang w:val="ro-RO"/>
        </w:rPr>
        <w:t>i a</w:t>
      </w:r>
      <w:r w:rsidR="00520BCB" w:rsidRPr="00FD5102">
        <w:rPr>
          <w:rStyle w:val="slitbdy"/>
          <w:rFonts w:ascii="Times New Roman" w:hAnsi="Times New Roman" w:cs="Times New Roman"/>
          <w:noProof/>
          <w:sz w:val="28"/>
          <w:szCs w:val="28"/>
          <w:bdr w:val="none" w:sz="0" w:space="0" w:color="auto" w:frame="1"/>
          <w:shd w:val="clear" w:color="auto" w:fill="FFFFFF"/>
          <w:lang w:val="ro-RO"/>
        </w:rPr>
        <w:t>dministrative pe care trebuie să le urmeze și de asemenea că</w:t>
      </w:r>
      <w:r w:rsidR="00313E18" w:rsidRPr="00FD5102">
        <w:rPr>
          <w:rStyle w:val="slitbdy"/>
          <w:rFonts w:ascii="Times New Roman" w:hAnsi="Times New Roman" w:cs="Times New Roman"/>
          <w:noProof/>
          <w:sz w:val="28"/>
          <w:szCs w:val="28"/>
          <w:bdr w:val="none" w:sz="0" w:space="0" w:color="auto" w:frame="1"/>
          <w:shd w:val="clear" w:color="auto" w:fill="FFFFFF"/>
          <w:lang w:val="ro-RO"/>
        </w:rPr>
        <w:t xml:space="preserve"> pot ben</w:t>
      </w:r>
      <w:r w:rsidR="00520BCB" w:rsidRPr="00FD5102">
        <w:rPr>
          <w:rStyle w:val="slitbdy"/>
          <w:rFonts w:ascii="Times New Roman" w:hAnsi="Times New Roman" w:cs="Times New Roman"/>
          <w:noProof/>
          <w:sz w:val="28"/>
          <w:szCs w:val="28"/>
          <w:bdr w:val="none" w:sz="0" w:space="0" w:color="auto" w:frame="1"/>
          <w:shd w:val="clear" w:color="auto" w:fill="FFFFFF"/>
          <w:lang w:val="ro-RO"/>
        </w:rPr>
        <w:t>eficia de consiliere psihologică, asistență medicală</w:t>
      </w:r>
      <w:r w:rsidR="00313E18" w:rsidRPr="00FD5102">
        <w:rPr>
          <w:rStyle w:val="slitbdy"/>
          <w:rFonts w:ascii="Times New Roman" w:hAnsi="Times New Roman" w:cs="Times New Roman"/>
          <w:noProof/>
          <w:sz w:val="28"/>
          <w:szCs w:val="28"/>
          <w:bdr w:val="none" w:sz="0" w:space="0" w:color="auto" w:frame="1"/>
          <w:shd w:val="clear" w:color="auto" w:fill="FFFFFF"/>
          <w:lang w:val="ro-RO"/>
        </w:rPr>
        <w:t>, s</w:t>
      </w:r>
      <w:r w:rsidR="00520BCB" w:rsidRPr="00FD5102">
        <w:rPr>
          <w:rStyle w:val="slitbdy"/>
          <w:rFonts w:ascii="Times New Roman" w:hAnsi="Times New Roman" w:cs="Times New Roman"/>
          <w:noProof/>
          <w:sz w:val="28"/>
          <w:szCs w:val="28"/>
          <w:bdr w:val="none" w:sz="0" w:space="0" w:color="auto" w:frame="1"/>
          <w:shd w:val="clear" w:color="auto" w:fill="FFFFFF"/>
          <w:lang w:val="ro-RO"/>
        </w:rPr>
        <w:t>ocială, medicamente și hrană în aceleasi condiții ca si victimele cetățeni româ</w:t>
      </w:r>
      <w:r w:rsidR="00313E18" w:rsidRPr="00FD5102">
        <w:rPr>
          <w:rStyle w:val="slitbdy"/>
          <w:rFonts w:ascii="Times New Roman" w:hAnsi="Times New Roman" w:cs="Times New Roman"/>
          <w:noProof/>
          <w:sz w:val="28"/>
          <w:szCs w:val="28"/>
          <w:bdr w:val="none" w:sz="0" w:space="0" w:color="auto" w:frame="1"/>
          <w:shd w:val="clear" w:color="auto" w:fill="FFFFFF"/>
          <w:lang w:val="ro-RO"/>
        </w:rPr>
        <w:t>ni.</w:t>
      </w:r>
      <w:r w:rsidR="00520BCB" w:rsidRPr="00FD5102">
        <w:rPr>
          <w:rStyle w:val="slitbdy"/>
          <w:rFonts w:ascii="Times New Roman" w:hAnsi="Times New Roman" w:cs="Times New Roman"/>
          <w:noProof/>
          <w:sz w:val="28"/>
          <w:szCs w:val="28"/>
          <w:bdr w:val="none" w:sz="0" w:space="0" w:color="auto" w:frame="1"/>
          <w:shd w:val="clear" w:color="auto" w:fill="FFFFFF"/>
          <w:lang w:val="ro-RO"/>
        </w:rPr>
        <w:t xml:space="preserve"> </w:t>
      </w:r>
    </w:p>
    <w:p w:rsidR="007F45C2" w:rsidRPr="00FD5102" w:rsidRDefault="00337D17" w:rsidP="00FD5102">
      <w:pPr>
        <w:spacing w:line="240" w:lineRule="auto"/>
        <w:ind w:left="-450"/>
        <w:jc w:val="both"/>
        <w:rPr>
          <w:rFonts w:ascii="Times New Roman" w:hAnsi="Times New Roman" w:cs="Times New Roman"/>
          <w:noProof/>
          <w:sz w:val="28"/>
          <w:szCs w:val="28"/>
          <w:lang w:val="ro-RO"/>
        </w:rPr>
      </w:pPr>
      <w:r>
        <w:rPr>
          <w:rStyle w:val="slitbdy"/>
          <w:rFonts w:ascii="Times New Roman" w:hAnsi="Times New Roman" w:cs="Times New Roman"/>
          <w:noProof/>
          <w:sz w:val="28"/>
          <w:szCs w:val="28"/>
          <w:bdr w:val="none" w:sz="0" w:space="0" w:color="auto" w:frame="1"/>
          <w:shd w:val="clear" w:color="auto" w:fill="FFFFFF"/>
          <w:lang w:val="ro-RO"/>
        </w:rPr>
        <w:t xml:space="preserve">  </w:t>
      </w:r>
      <w:r w:rsidR="00520BCB" w:rsidRPr="00FD5102">
        <w:rPr>
          <w:rStyle w:val="slitbdy"/>
          <w:rFonts w:ascii="Times New Roman" w:hAnsi="Times New Roman" w:cs="Times New Roman"/>
          <w:noProof/>
          <w:sz w:val="28"/>
          <w:szCs w:val="28"/>
          <w:bdr w:val="none" w:sz="0" w:space="0" w:color="auto" w:frame="1"/>
          <w:shd w:val="clear" w:color="auto" w:fill="FFFFFF"/>
          <w:lang w:val="ro-RO"/>
        </w:rPr>
        <w:t>Legea conț</w:t>
      </w:r>
      <w:r w:rsidR="007F45C2" w:rsidRPr="00FD5102">
        <w:rPr>
          <w:rStyle w:val="slitbdy"/>
          <w:rFonts w:ascii="Times New Roman" w:hAnsi="Times New Roman" w:cs="Times New Roman"/>
          <w:noProof/>
          <w:sz w:val="28"/>
          <w:szCs w:val="28"/>
          <w:bdr w:val="none" w:sz="0" w:space="0" w:color="auto" w:frame="1"/>
          <w:shd w:val="clear" w:color="auto" w:fill="FFFFFF"/>
          <w:lang w:val="ro-RO"/>
        </w:rPr>
        <w:t>ine d</w:t>
      </w:r>
      <w:r w:rsidR="00520BCB" w:rsidRPr="00FD5102">
        <w:rPr>
          <w:rStyle w:val="slitbdy"/>
          <w:rFonts w:ascii="Times New Roman" w:hAnsi="Times New Roman" w:cs="Times New Roman"/>
          <w:noProof/>
          <w:sz w:val="28"/>
          <w:szCs w:val="28"/>
          <w:bdr w:val="none" w:sz="0" w:space="0" w:color="auto" w:frame="1"/>
          <w:shd w:val="clear" w:color="auto" w:fill="FFFFFF"/>
          <w:lang w:val="ro-RO"/>
        </w:rPr>
        <w:t>e asemenea prevederi potrivit că</w:t>
      </w:r>
      <w:r w:rsidR="007F45C2" w:rsidRPr="00FD5102">
        <w:rPr>
          <w:rStyle w:val="slitbdy"/>
          <w:rFonts w:ascii="Times New Roman" w:hAnsi="Times New Roman" w:cs="Times New Roman"/>
          <w:noProof/>
          <w:sz w:val="28"/>
          <w:szCs w:val="28"/>
          <w:bdr w:val="none" w:sz="0" w:space="0" w:color="auto" w:frame="1"/>
          <w:shd w:val="clear" w:color="auto" w:fill="FFFFFF"/>
          <w:lang w:val="ro-RO"/>
        </w:rPr>
        <w:t>rora “</w:t>
      </w:r>
      <w:r w:rsidR="00520BCB" w:rsidRPr="00337D17">
        <w:rPr>
          <w:rFonts w:ascii="Times New Roman" w:hAnsi="Times New Roman" w:cs="Times New Roman"/>
          <w:i/>
          <w:noProof/>
          <w:sz w:val="28"/>
          <w:szCs w:val="28"/>
          <w:lang w:val="ro-RO"/>
        </w:rPr>
        <w:t>victimelor</w:t>
      </w:r>
      <w:r w:rsidR="007F45C2" w:rsidRPr="00337D17">
        <w:rPr>
          <w:rFonts w:ascii="Times New Roman" w:hAnsi="Times New Roman" w:cs="Times New Roman"/>
          <w:i/>
          <w:noProof/>
          <w:sz w:val="28"/>
          <w:szCs w:val="28"/>
          <w:lang w:val="ro-RO"/>
        </w:rPr>
        <w:t xml:space="preserve"> traficului de persoane cetateni straini </w:t>
      </w:r>
      <w:r w:rsidR="00520BCB" w:rsidRPr="00337D17">
        <w:rPr>
          <w:rFonts w:ascii="Times New Roman" w:hAnsi="Times New Roman" w:cs="Times New Roman"/>
          <w:i/>
          <w:noProof/>
          <w:sz w:val="28"/>
          <w:szCs w:val="28"/>
          <w:lang w:val="ro-RO"/>
        </w:rPr>
        <w:t>li se asigură asistență juridică obligatorie pentru a își exercita drepturile în cadrul procedurilor penale  î</w:t>
      </w:r>
      <w:r w:rsidR="007F45C2" w:rsidRPr="00337D17">
        <w:rPr>
          <w:rFonts w:ascii="Times New Roman" w:hAnsi="Times New Roman" w:cs="Times New Roman"/>
          <w:i/>
          <w:noProof/>
          <w:sz w:val="28"/>
          <w:szCs w:val="28"/>
          <w:lang w:val="ro-RO"/>
        </w:rPr>
        <w:t>n toate fazele procesului penal, prevederile</w:t>
      </w:r>
      <w:r w:rsidR="00520BCB" w:rsidRPr="00337D17">
        <w:rPr>
          <w:rFonts w:ascii="Times New Roman" w:hAnsi="Times New Roman" w:cs="Times New Roman"/>
          <w:i/>
          <w:noProof/>
          <w:sz w:val="28"/>
          <w:szCs w:val="28"/>
          <w:lang w:val="ro-RO"/>
        </w:rPr>
        <w:t xml:space="preserve"> Legii 211/2004 privind unele mă</w:t>
      </w:r>
      <w:r w:rsidR="007F45C2" w:rsidRPr="00337D17">
        <w:rPr>
          <w:rFonts w:ascii="Times New Roman" w:hAnsi="Times New Roman" w:cs="Times New Roman"/>
          <w:i/>
          <w:noProof/>
          <w:sz w:val="28"/>
          <w:szCs w:val="28"/>
          <w:lang w:val="ro-RO"/>
        </w:rPr>
        <w:t>suri pentru asigurare</w:t>
      </w:r>
      <w:r w:rsidR="00520BCB" w:rsidRPr="00337D17">
        <w:rPr>
          <w:rFonts w:ascii="Times New Roman" w:hAnsi="Times New Roman" w:cs="Times New Roman"/>
          <w:i/>
          <w:noProof/>
          <w:sz w:val="28"/>
          <w:szCs w:val="28"/>
          <w:lang w:val="ro-RO"/>
        </w:rPr>
        <w:t>a protecț</w:t>
      </w:r>
      <w:r w:rsidR="007F45C2" w:rsidRPr="00337D17">
        <w:rPr>
          <w:rFonts w:ascii="Times New Roman" w:hAnsi="Times New Roman" w:cs="Times New Roman"/>
          <w:i/>
          <w:noProof/>
          <w:sz w:val="28"/>
          <w:szCs w:val="28"/>
          <w:lang w:val="ro-RO"/>
        </w:rPr>
        <w:t>iei</w:t>
      </w:r>
      <w:r w:rsidR="00520BCB" w:rsidRPr="00337D17">
        <w:rPr>
          <w:rFonts w:ascii="Times New Roman" w:hAnsi="Times New Roman" w:cs="Times New Roman"/>
          <w:i/>
          <w:noProof/>
          <w:sz w:val="28"/>
          <w:szCs w:val="28"/>
          <w:lang w:val="ro-RO"/>
        </w:rPr>
        <w:t xml:space="preserve"> victimelor infractiunilor, urmând a se aplica corespunzător ș</w:t>
      </w:r>
      <w:r w:rsidR="007F45C2" w:rsidRPr="00337D17">
        <w:rPr>
          <w:rFonts w:ascii="Times New Roman" w:hAnsi="Times New Roman" w:cs="Times New Roman"/>
          <w:i/>
          <w:noProof/>
          <w:sz w:val="28"/>
          <w:szCs w:val="28"/>
          <w:lang w:val="ro-RO"/>
        </w:rPr>
        <w:t>i victimelor traficului de persoane</w:t>
      </w:r>
      <w:r w:rsidR="007F45C2" w:rsidRPr="00FD5102">
        <w:rPr>
          <w:rFonts w:ascii="Times New Roman" w:hAnsi="Times New Roman" w:cs="Times New Roman"/>
          <w:noProof/>
          <w:sz w:val="28"/>
          <w:szCs w:val="28"/>
          <w:lang w:val="ro-RO"/>
        </w:rPr>
        <w:t>” (art. 4</w:t>
      </w:r>
      <w:r w:rsidR="00520BCB" w:rsidRPr="00FD5102">
        <w:rPr>
          <w:rFonts w:ascii="Times New Roman" w:hAnsi="Times New Roman" w:cs="Times New Roman"/>
          <w:noProof/>
          <w:sz w:val="28"/>
          <w:szCs w:val="28"/>
          <w:lang w:val="ro-RO"/>
        </w:rPr>
        <w:t>4 Legea 678/2001). Minorii cetățeni străini care însoț</w:t>
      </w:r>
      <w:r w:rsidR="007F45C2" w:rsidRPr="00FD5102">
        <w:rPr>
          <w:rFonts w:ascii="Times New Roman" w:hAnsi="Times New Roman" w:cs="Times New Roman"/>
          <w:noProof/>
          <w:sz w:val="28"/>
          <w:szCs w:val="28"/>
          <w:lang w:val="ro-RO"/>
        </w:rPr>
        <w:t>esc victimele trafi</w:t>
      </w:r>
      <w:r w:rsidR="00520BCB" w:rsidRPr="00FD5102">
        <w:rPr>
          <w:rFonts w:ascii="Times New Roman" w:hAnsi="Times New Roman" w:cs="Times New Roman"/>
          <w:noProof/>
          <w:sz w:val="28"/>
          <w:szCs w:val="28"/>
          <w:lang w:val="ro-RO"/>
        </w:rPr>
        <w:t xml:space="preserve">cului de persoane, sau </w:t>
      </w:r>
      <w:r w:rsidR="00520BCB" w:rsidRPr="00FD5102">
        <w:rPr>
          <w:rFonts w:ascii="Times New Roman" w:hAnsi="Times New Roman" w:cs="Times New Roman"/>
          <w:noProof/>
          <w:sz w:val="28"/>
          <w:szCs w:val="28"/>
          <w:lang w:val="ro-RO"/>
        </w:rPr>
        <w:lastRenderedPageBreak/>
        <w:t>sunt ei înșisi victime, li se aplică î</w:t>
      </w:r>
      <w:r w:rsidR="007F45C2" w:rsidRPr="00FD5102">
        <w:rPr>
          <w:rFonts w:ascii="Times New Roman" w:hAnsi="Times New Roman" w:cs="Times New Roman"/>
          <w:noProof/>
          <w:sz w:val="28"/>
          <w:szCs w:val="28"/>
          <w:lang w:val="ro-RO"/>
        </w:rPr>
        <w:t>n mo</w:t>
      </w:r>
      <w:r w:rsidR="00520BCB" w:rsidRPr="00FD5102">
        <w:rPr>
          <w:rFonts w:ascii="Times New Roman" w:hAnsi="Times New Roman" w:cs="Times New Roman"/>
          <w:noProof/>
          <w:sz w:val="28"/>
          <w:szCs w:val="28"/>
          <w:lang w:val="ro-RO"/>
        </w:rPr>
        <w:t>d corespunză</w:t>
      </w:r>
      <w:r w:rsidR="007F45C2" w:rsidRPr="00FD5102">
        <w:rPr>
          <w:rFonts w:ascii="Times New Roman" w:hAnsi="Times New Roman" w:cs="Times New Roman"/>
          <w:noProof/>
          <w:sz w:val="28"/>
          <w:szCs w:val="28"/>
          <w:lang w:val="ro-RO"/>
        </w:rPr>
        <w:t>tor prevede</w:t>
      </w:r>
      <w:r w:rsidR="00520BCB" w:rsidRPr="00FD5102">
        <w:rPr>
          <w:rFonts w:ascii="Times New Roman" w:hAnsi="Times New Roman" w:cs="Times New Roman"/>
          <w:noProof/>
          <w:sz w:val="28"/>
          <w:szCs w:val="28"/>
          <w:lang w:val="ro-RO"/>
        </w:rPr>
        <w:t>rile referitoare la regimul străinilor în Româ</w:t>
      </w:r>
      <w:r w:rsidR="007F45C2" w:rsidRPr="00FD5102">
        <w:rPr>
          <w:rFonts w:ascii="Times New Roman" w:hAnsi="Times New Roman" w:cs="Times New Roman"/>
          <w:noProof/>
          <w:sz w:val="28"/>
          <w:szCs w:val="28"/>
          <w:lang w:val="ro-RO"/>
        </w:rPr>
        <w:t>nia (art 41 Legea 678/2001)</w:t>
      </w:r>
    </w:p>
    <w:p w:rsidR="00313E18" w:rsidRPr="00FD5102" w:rsidRDefault="00313E18" w:rsidP="00FD5102">
      <w:pPr>
        <w:spacing w:line="240" w:lineRule="auto"/>
        <w:jc w:val="both"/>
        <w:rPr>
          <w:rStyle w:val="slitbdy"/>
          <w:rFonts w:ascii="Times New Roman" w:hAnsi="Times New Roman" w:cs="Times New Roman"/>
          <w:noProof/>
          <w:sz w:val="28"/>
          <w:szCs w:val="28"/>
          <w:bdr w:val="none" w:sz="0" w:space="0" w:color="auto" w:frame="1"/>
          <w:shd w:val="clear" w:color="auto" w:fill="FFFFFF"/>
          <w:lang w:val="ro-RO"/>
        </w:rPr>
      </w:pPr>
    </w:p>
    <w:tbl>
      <w:tblPr>
        <w:tblStyle w:val="TableGrid"/>
        <w:tblW w:w="0" w:type="auto"/>
        <w:tblInd w:w="-455" w:type="dxa"/>
        <w:tblLook w:val="04A0" w:firstRow="1" w:lastRow="0" w:firstColumn="1" w:lastColumn="0" w:noHBand="0" w:noVBand="1"/>
      </w:tblPr>
      <w:tblGrid>
        <w:gridCol w:w="9805"/>
      </w:tblGrid>
      <w:tr w:rsidR="00FD5102" w:rsidRPr="009D0FA8" w:rsidTr="007F45C2">
        <w:tc>
          <w:tcPr>
            <w:tcW w:w="9805" w:type="dxa"/>
          </w:tcPr>
          <w:p w:rsidR="002970CA" w:rsidRDefault="00DA047D" w:rsidP="00FD5102">
            <w:pPr>
              <w:jc w:val="both"/>
              <w:rPr>
                <w:rStyle w:val="slitbdy"/>
                <w:rFonts w:ascii="Times New Roman" w:hAnsi="Times New Roman" w:cs="Times New Roman"/>
                <w:noProof/>
                <w:sz w:val="28"/>
                <w:szCs w:val="28"/>
                <w:bdr w:val="none" w:sz="0" w:space="0" w:color="auto" w:frame="1"/>
                <w:shd w:val="clear" w:color="auto" w:fill="FFFFFF"/>
                <w:lang w:val="ro-RO"/>
              </w:rPr>
            </w:pPr>
            <w:r w:rsidRPr="00FD5102">
              <w:rPr>
                <w:rStyle w:val="slitbdy"/>
                <w:rFonts w:ascii="Times New Roman" w:hAnsi="Times New Roman" w:cs="Times New Roman"/>
                <w:b/>
                <w:noProof/>
                <w:sz w:val="28"/>
                <w:szCs w:val="28"/>
                <w:bdr w:val="none" w:sz="0" w:space="0" w:color="auto" w:frame="1"/>
                <w:shd w:val="clear" w:color="auto" w:fill="FFFFFF"/>
                <w:lang w:val="ro-RO"/>
              </w:rPr>
              <w:t>Art 38 alinea</w:t>
            </w:r>
            <w:r w:rsidR="00470589" w:rsidRPr="00FD5102">
              <w:rPr>
                <w:rStyle w:val="slitbdy"/>
                <w:rFonts w:ascii="Times New Roman" w:hAnsi="Times New Roman" w:cs="Times New Roman"/>
                <w:b/>
                <w:noProof/>
                <w:sz w:val="28"/>
                <w:szCs w:val="28"/>
                <w:bdr w:val="none" w:sz="0" w:space="0" w:color="auto" w:frame="1"/>
                <w:shd w:val="clear" w:color="auto" w:fill="FFFFFF"/>
                <w:lang w:val="ro-RO"/>
              </w:rPr>
              <w:t>t</w:t>
            </w:r>
            <w:r w:rsidRPr="00FD5102">
              <w:rPr>
                <w:rStyle w:val="slitbdy"/>
                <w:rFonts w:ascii="Times New Roman" w:hAnsi="Times New Roman" w:cs="Times New Roman"/>
                <w:b/>
                <w:noProof/>
                <w:sz w:val="28"/>
                <w:szCs w:val="28"/>
                <w:bdr w:val="none" w:sz="0" w:space="0" w:color="auto" w:frame="1"/>
                <w:shd w:val="clear" w:color="auto" w:fill="FFFFFF"/>
                <w:lang w:val="ro-RO"/>
              </w:rPr>
              <w:t xml:space="preserve"> 2</w:t>
            </w:r>
            <w:r w:rsidRPr="00FD5102">
              <w:rPr>
                <w:rStyle w:val="slitbdy"/>
                <w:rFonts w:ascii="Times New Roman" w:hAnsi="Times New Roman" w:cs="Times New Roman"/>
                <w:noProof/>
                <w:sz w:val="28"/>
                <w:szCs w:val="28"/>
                <w:bdr w:val="none" w:sz="0" w:space="0" w:color="auto" w:frame="1"/>
                <w:shd w:val="clear" w:color="auto" w:fill="FFFFFF"/>
                <w:lang w:val="ro-RO"/>
              </w:rPr>
              <w:t xml:space="preserve"> </w:t>
            </w:r>
            <w:r w:rsidR="00021F14" w:rsidRPr="00FD5102">
              <w:rPr>
                <w:rStyle w:val="slitbdy"/>
                <w:rFonts w:ascii="Times New Roman" w:hAnsi="Times New Roman" w:cs="Times New Roman"/>
                <w:b/>
                <w:noProof/>
                <w:sz w:val="28"/>
                <w:szCs w:val="28"/>
                <w:bdr w:val="none" w:sz="0" w:space="0" w:color="auto" w:frame="1"/>
                <w:shd w:val="clear" w:color="auto" w:fill="FFFFFF"/>
                <w:lang w:val="ro-RO"/>
              </w:rPr>
              <w:t>Legea 678/2001</w:t>
            </w:r>
            <w:r w:rsidR="00021F14" w:rsidRPr="00FD5102">
              <w:rPr>
                <w:rStyle w:val="slitbdy"/>
                <w:rFonts w:ascii="Times New Roman" w:hAnsi="Times New Roman" w:cs="Times New Roman"/>
                <w:noProof/>
                <w:sz w:val="28"/>
                <w:szCs w:val="28"/>
                <w:bdr w:val="none" w:sz="0" w:space="0" w:color="auto" w:frame="1"/>
                <w:shd w:val="clear" w:color="auto" w:fill="FFFFFF"/>
                <w:lang w:val="ro-RO"/>
              </w:rPr>
              <w:t>, este lacunar în privința faptului că nu indică expres care sunt autorităț</w:t>
            </w:r>
            <w:r w:rsidRPr="00FD5102">
              <w:rPr>
                <w:rStyle w:val="slitbdy"/>
                <w:rFonts w:ascii="Times New Roman" w:hAnsi="Times New Roman" w:cs="Times New Roman"/>
                <w:noProof/>
                <w:sz w:val="28"/>
                <w:szCs w:val="28"/>
                <w:bdr w:val="none" w:sz="0" w:space="0" w:color="auto" w:frame="1"/>
                <w:shd w:val="clear" w:color="auto" w:fill="FFFFFF"/>
                <w:lang w:val="ro-RO"/>
              </w:rPr>
              <w:t>ile competente care pot solicita Inspectoratului General pentru Imig</w:t>
            </w:r>
            <w:r w:rsidR="00021F14" w:rsidRPr="00FD5102">
              <w:rPr>
                <w:rStyle w:val="slitbdy"/>
                <w:rFonts w:ascii="Times New Roman" w:hAnsi="Times New Roman" w:cs="Times New Roman"/>
                <w:noProof/>
                <w:sz w:val="28"/>
                <w:szCs w:val="28"/>
                <w:bdr w:val="none" w:sz="0" w:space="0" w:color="auto" w:frame="1"/>
                <w:shd w:val="clear" w:color="auto" w:fill="FFFFFF"/>
                <w:lang w:val="ro-RO"/>
              </w:rPr>
              <w:t>rări cazarea acestor persoane î</w:t>
            </w:r>
            <w:r w:rsidRPr="00FD5102">
              <w:rPr>
                <w:rStyle w:val="slitbdy"/>
                <w:rFonts w:ascii="Times New Roman" w:hAnsi="Times New Roman" w:cs="Times New Roman"/>
                <w:noProof/>
                <w:sz w:val="28"/>
                <w:szCs w:val="28"/>
                <w:bdr w:val="none" w:sz="0" w:space="0" w:color="auto" w:frame="1"/>
                <w:shd w:val="clear" w:color="auto" w:fill="FFFFFF"/>
                <w:lang w:val="ro-RO"/>
              </w:rPr>
              <w:t>n cent</w:t>
            </w:r>
            <w:r w:rsidR="00021F14" w:rsidRPr="00FD5102">
              <w:rPr>
                <w:rStyle w:val="slitbdy"/>
                <w:rFonts w:ascii="Times New Roman" w:hAnsi="Times New Roman" w:cs="Times New Roman"/>
                <w:noProof/>
                <w:sz w:val="28"/>
                <w:szCs w:val="28"/>
                <w:bdr w:val="none" w:sz="0" w:space="0" w:color="auto" w:frame="1"/>
                <w:shd w:val="clear" w:color="auto" w:fill="FFFFFF"/>
                <w:lang w:val="ro-RO"/>
              </w:rPr>
              <w:t>rele regionale pentru solicitanț</w:t>
            </w:r>
            <w:r w:rsidRPr="00FD5102">
              <w:rPr>
                <w:rStyle w:val="slitbdy"/>
                <w:rFonts w:ascii="Times New Roman" w:hAnsi="Times New Roman" w:cs="Times New Roman"/>
                <w:noProof/>
                <w:sz w:val="28"/>
                <w:szCs w:val="28"/>
                <w:bdr w:val="none" w:sz="0" w:space="0" w:color="auto" w:frame="1"/>
                <w:shd w:val="clear" w:color="auto" w:fill="FFFFFF"/>
                <w:lang w:val="ro-RO"/>
              </w:rPr>
              <w:t>i de azil.</w:t>
            </w:r>
            <w:r w:rsidR="00021F14" w:rsidRPr="00FD5102">
              <w:rPr>
                <w:rStyle w:val="slitbdy"/>
                <w:rFonts w:ascii="Times New Roman" w:hAnsi="Times New Roman" w:cs="Times New Roman"/>
                <w:noProof/>
                <w:sz w:val="28"/>
                <w:szCs w:val="28"/>
                <w:bdr w:val="none" w:sz="0" w:space="0" w:color="auto" w:frame="1"/>
                <w:shd w:val="clear" w:color="auto" w:fill="FFFFFF"/>
                <w:lang w:val="ro-RO"/>
              </w:rPr>
              <w:t xml:space="preserve"> </w:t>
            </w:r>
          </w:p>
          <w:p w:rsidR="00003F7A" w:rsidRPr="00FD5102" w:rsidRDefault="002970CA" w:rsidP="00FD5102">
            <w:pPr>
              <w:jc w:val="both"/>
              <w:rPr>
                <w:rStyle w:val="slitbdy"/>
                <w:rFonts w:ascii="Times New Roman" w:hAnsi="Times New Roman" w:cs="Times New Roman"/>
                <w:noProof/>
                <w:sz w:val="28"/>
                <w:szCs w:val="28"/>
                <w:bdr w:val="none" w:sz="0" w:space="0" w:color="auto" w:frame="1"/>
                <w:shd w:val="clear" w:color="auto" w:fill="FFFFFF"/>
                <w:lang w:val="ro-RO"/>
              </w:rPr>
            </w:pPr>
            <w:r>
              <w:rPr>
                <w:rStyle w:val="slitbdy"/>
                <w:rFonts w:ascii="Times New Roman" w:hAnsi="Times New Roman" w:cs="Times New Roman"/>
                <w:noProof/>
                <w:sz w:val="28"/>
                <w:szCs w:val="28"/>
                <w:bdr w:val="none" w:sz="0" w:space="0" w:color="auto" w:frame="1"/>
                <w:shd w:val="clear" w:color="auto" w:fill="FFFFFF"/>
                <w:lang w:val="ro-RO"/>
              </w:rPr>
              <w:t xml:space="preserve"> </w:t>
            </w:r>
            <w:r w:rsidR="00021F14" w:rsidRPr="00FD5102">
              <w:rPr>
                <w:rStyle w:val="slitbdy"/>
                <w:rFonts w:ascii="Times New Roman" w:hAnsi="Times New Roman" w:cs="Times New Roman"/>
                <w:noProof/>
                <w:sz w:val="28"/>
                <w:szCs w:val="28"/>
                <w:bdr w:val="none" w:sz="0" w:space="0" w:color="auto" w:frame="1"/>
                <w:shd w:val="clear" w:color="auto" w:fill="FFFFFF"/>
                <w:lang w:val="ro-RO"/>
              </w:rPr>
              <w:t>De asemenea, î</w:t>
            </w:r>
            <w:r w:rsidR="00313E18" w:rsidRPr="00FD5102">
              <w:rPr>
                <w:rStyle w:val="slitbdy"/>
                <w:rFonts w:ascii="Times New Roman" w:hAnsi="Times New Roman" w:cs="Times New Roman"/>
                <w:noProof/>
                <w:sz w:val="28"/>
                <w:szCs w:val="28"/>
                <w:bdr w:val="none" w:sz="0" w:space="0" w:color="auto" w:frame="1"/>
                <w:shd w:val="clear" w:color="auto" w:fill="FFFFFF"/>
                <w:lang w:val="ro-RO"/>
              </w:rPr>
              <w:t>n pract</w:t>
            </w:r>
            <w:r w:rsidR="00021F14" w:rsidRPr="00FD5102">
              <w:rPr>
                <w:rStyle w:val="slitbdy"/>
                <w:rFonts w:ascii="Times New Roman" w:hAnsi="Times New Roman" w:cs="Times New Roman"/>
                <w:noProof/>
                <w:sz w:val="28"/>
                <w:szCs w:val="28"/>
                <w:bdr w:val="none" w:sz="0" w:space="0" w:color="auto" w:frame="1"/>
                <w:shd w:val="clear" w:color="auto" w:fill="FFFFFF"/>
                <w:lang w:val="ro-RO"/>
              </w:rPr>
              <w:t>ică</w:t>
            </w:r>
            <w:r w:rsidR="008A13F9" w:rsidRPr="00FD5102">
              <w:rPr>
                <w:rStyle w:val="slitbdy"/>
                <w:rFonts w:ascii="Times New Roman" w:hAnsi="Times New Roman" w:cs="Times New Roman"/>
                <w:noProof/>
                <w:sz w:val="28"/>
                <w:szCs w:val="28"/>
                <w:bdr w:val="none" w:sz="0" w:space="0" w:color="auto" w:frame="1"/>
                <w:shd w:val="clear" w:color="auto" w:fill="FFFFFF"/>
                <w:lang w:val="ro-RO"/>
              </w:rPr>
              <w:t xml:space="preserve"> sunt</w:t>
            </w:r>
            <w:r w:rsidR="00021F14" w:rsidRPr="00FD5102">
              <w:rPr>
                <w:rStyle w:val="slitbdy"/>
                <w:rFonts w:ascii="Times New Roman" w:hAnsi="Times New Roman" w:cs="Times New Roman"/>
                <w:noProof/>
                <w:sz w:val="28"/>
                <w:szCs w:val="28"/>
                <w:bdr w:val="none" w:sz="0" w:space="0" w:color="auto" w:frame="1"/>
                <w:shd w:val="clear" w:color="auto" w:fill="FFFFFF"/>
                <w:lang w:val="ro-RO"/>
              </w:rPr>
              <w:t xml:space="preserve"> putini specialiș</w:t>
            </w:r>
            <w:r w:rsidR="0084448E" w:rsidRPr="00FD5102">
              <w:rPr>
                <w:rStyle w:val="slitbdy"/>
                <w:rFonts w:ascii="Times New Roman" w:hAnsi="Times New Roman" w:cs="Times New Roman"/>
                <w:noProof/>
                <w:sz w:val="28"/>
                <w:szCs w:val="28"/>
                <w:bdr w:val="none" w:sz="0" w:space="0" w:color="auto" w:frame="1"/>
                <w:shd w:val="clear" w:color="auto" w:fill="FFFFFF"/>
                <w:lang w:val="ro-RO"/>
              </w:rPr>
              <w:t>ti</w:t>
            </w:r>
            <w:r w:rsidR="00313E18" w:rsidRPr="00FD5102">
              <w:rPr>
                <w:rStyle w:val="slitbdy"/>
                <w:rFonts w:ascii="Times New Roman" w:hAnsi="Times New Roman" w:cs="Times New Roman"/>
                <w:noProof/>
                <w:sz w:val="28"/>
                <w:szCs w:val="28"/>
                <w:bdr w:val="none" w:sz="0" w:space="0" w:color="auto" w:frame="1"/>
                <w:shd w:val="clear" w:color="auto" w:fill="FFFFFF"/>
                <w:lang w:val="ro-RO"/>
              </w:rPr>
              <w:t xml:space="preserve"> care </w:t>
            </w:r>
            <w:r w:rsidR="00021F14" w:rsidRPr="00FD5102">
              <w:rPr>
                <w:rStyle w:val="slitbdy"/>
                <w:rFonts w:ascii="Times New Roman" w:hAnsi="Times New Roman" w:cs="Times New Roman"/>
                <w:noProof/>
                <w:sz w:val="28"/>
                <w:szCs w:val="28"/>
                <w:bdr w:val="none" w:sz="0" w:space="0" w:color="auto" w:frame="1"/>
                <w:shd w:val="clear" w:color="auto" w:fill="FFFFFF"/>
                <w:lang w:val="ro-RO"/>
              </w:rPr>
              <w:t>pot acorda servicii de asistență stră</w:t>
            </w:r>
            <w:r w:rsidR="00313E18" w:rsidRPr="00FD5102">
              <w:rPr>
                <w:rStyle w:val="slitbdy"/>
                <w:rFonts w:ascii="Times New Roman" w:hAnsi="Times New Roman" w:cs="Times New Roman"/>
                <w:noProof/>
                <w:sz w:val="28"/>
                <w:szCs w:val="28"/>
                <w:bdr w:val="none" w:sz="0" w:space="0" w:color="auto" w:frame="1"/>
                <w:shd w:val="clear" w:color="auto" w:fill="FFFFFF"/>
                <w:lang w:val="ro-RO"/>
              </w:rPr>
              <w:t>inilor victime ale traf</w:t>
            </w:r>
            <w:r w:rsidR="00021F14" w:rsidRPr="00FD5102">
              <w:rPr>
                <w:rStyle w:val="slitbdy"/>
                <w:rFonts w:ascii="Times New Roman" w:hAnsi="Times New Roman" w:cs="Times New Roman"/>
                <w:noProof/>
                <w:sz w:val="28"/>
                <w:szCs w:val="28"/>
                <w:bdr w:val="none" w:sz="0" w:space="0" w:color="auto" w:frame="1"/>
                <w:shd w:val="clear" w:color="auto" w:fill="FFFFFF"/>
                <w:lang w:val="ro-RO"/>
              </w:rPr>
              <w:t>icului, iar această</w:t>
            </w:r>
            <w:r w:rsidR="008A13F9" w:rsidRPr="00FD5102">
              <w:rPr>
                <w:rStyle w:val="slitbdy"/>
                <w:rFonts w:ascii="Times New Roman" w:hAnsi="Times New Roman" w:cs="Times New Roman"/>
                <w:noProof/>
                <w:sz w:val="28"/>
                <w:szCs w:val="28"/>
                <w:bdr w:val="none" w:sz="0" w:space="0" w:color="auto" w:frame="1"/>
                <w:shd w:val="clear" w:color="auto" w:fill="FFFFFF"/>
                <w:lang w:val="ro-RO"/>
              </w:rPr>
              <w:t xml:space="preserve"> constatare s</w:t>
            </w:r>
            <w:r w:rsidR="00313E18" w:rsidRPr="00FD5102">
              <w:rPr>
                <w:rStyle w:val="slitbdy"/>
                <w:rFonts w:ascii="Times New Roman" w:hAnsi="Times New Roman" w:cs="Times New Roman"/>
                <w:noProof/>
                <w:sz w:val="28"/>
                <w:szCs w:val="28"/>
                <w:bdr w:val="none" w:sz="0" w:space="0" w:color="auto" w:frame="1"/>
                <w:shd w:val="clear" w:color="auto" w:fill="FFFFFF"/>
                <w:lang w:val="ro-RO"/>
              </w:rPr>
              <w:t>e baze</w:t>
            </w:r>
            <w:r w:rsidR="00021F14" w:rsidRPr="00FD5102">
              <w:rPr>
                <w:rStyle w:val="slitbdy"/>
                <w:rFonts w:ascii="Times New Roman" w:hAnsi="Times New Roman" w:cs="Times New Roman"/>
                <w:noProof/>
                <w:sz w:val="28"/>
                <w:szCs w:val="28"/>
                <w:bdr w:val="none" w:sz="0" w:space="0" w:color="auto" w:frame="1"/>
                <w:shd w:val="clear" w:color="auto" w:fill="FFFFFF"/>
                <w:lang w:val="ro-RO"/>
              </w:rPr>
              <w:t>ază pe faptul că</w:t>
            </w:r>
            <w:r w:rsidR="0084448E" w:rsidRPr="00FD5102">
              <w:rPr>
                <w:rStyle w:val="slitbdy"/>
                <w:rFonts w:ascii="Times New Roman" w:hAnsi="Times New Roman" w:cs="Times New Roman"/>
                <w:noProof/>
                <w:sz w:val="28"/>
                <w:szCs w:val="28"/>
                <w:bdr w:val="none" w:sz="0" w:space="0" w:color="auto" w:frame="1"/>
                <w:shd w:val="clear" w:color="auto" w:fill="FFFFFF"/>
                <w:lang w:val="ro-RO"/>
              </w:rPr>
              <w:t xml:space="preserve"> asistenta unui</w:t>
            </w:r>
            <w:r w:rsidR="00021F14" w:rsidRPr="00FD5102">
              <w:rPr>
                <w:rStyle w:val="slitbdy"/>
                <w:rFonts w:ascii="Times New Roman" w:hAnsi="Times New Roman" w:cs="Times New Roman"/>
                <w:noProof/>
                <w:sz w:val="28"/>
                <w:szCs w:val="28"/>
                <w:bdr w:val="none" w:sz="0" w:space="0" w:color="auto" w:frame="1"/>
                <w:shd w:val="clear" w:color="auto" w:fill="FFFFFF"/>
                <w:lang w:val="ro-RO"/>
              </w:rPr>
              <w:t xml:space="preserve"> cetățean străin victimă</w:t>
            </w:r>
            <w:r w:rsidR="00313E18" w:rsidRPr="00FD5102">
              <w:rPr>
                <w:rStyle w:val="slitbdy"/>
                <w:rFonts w:ascii="Times New Roman" w:hAnsi="Times New Roman" w:cs="Times New Roman"/>
                <w:noProof/>
                <w:sz w:val="28"/>
                <w:szCs w:val="28"/>
                <w:bdr w:val="none" w:sz="0" w:space="0" w:color="auto" w:frame="1"/>
                <w:shd w:val="clear" w:color="auto" w:fill="FFFFFF"/>
                <w:lang w:val="ro-RO"/>
              </w:rPr>
              <w:t xml:space="preserve"> a tr</w:t>
            </w:r>
            <w:r w:rsidR="00021F14" w:rsidRPr="00FD5102">
              <w:rPr>
                <w:rStyle w:val="slitbdy"/>
                <w:rFonts w:ascii="Times New Roman" w:hAnsi="Times New Roman" w:cs="Times New Roman"/>
                <w:noProof/>
                <w:sz w:val="28"/>
                <w:szCs w:val="28"/>
                <w:bdr w:val="none" w:sz="0" w:space="0" w:color="auto" w:frame="1"/>
                <w:shd w:val="clear" w:color="auto" w:fill="FFFFFF"/>
                <w:lang w:val="ro-RO"/>
              </w:rPr>
              <w:t>aficului presupune o foarte bună cunoastere atâ</w:t>
            </w:r>
            <w:r w:rsidR="00313E18" w:rsidRPr="00FD5102">
              <w:rPr>
                <w:rStyle w:val="slitbdy"/>
                <w:rFonts w:ascii="Times New Roman" w:hAnsi="Times New Roman" w:cs="Times New Roman"/>
                <w:noProof/>
                <w:sz w:val="28"/>
                <w:szCs w:val="28"/>
                <w:bdr w:val="none" w:sz="0" w:space="0" w:color="auto" w:frame="1"/>
                <w:shd w:val="clear" w:color="auto" w:fill="FFFFFF"/>
                <w:lang w:val="ro-RO"/>
              </w:rPr>
              <w:t>t a problem</w:t>
            </w:r>
            <w:r w:rsidR="00021F14" w:rsidRPr="00FD5102">
              <w:rPr>
                <w:rStyle w:val="slitbdy"/>
                <w:rFonts w:ascii="Times New Roman" w:hAnsi="Times New Roman" w:cs="Times New Roman"/>
                <w:noProof/>
                <w:sz w:val="28"/>
                <w:szCs w:val="28"/>
                <w:bdr w:val="none" w:sz="0" w:space="0" w:color="auto" w:frame="1"/>
                <w:shd w:val="clear" w:color="auto" w:fill="FFFFFF"/>
                <w:lang w:val="ro-RO"/>
              </w:rPr>
              <w:t>aticii traficului de persoane cât ș</w:t>
            </w:r>
            <w:r w:rsidR="00313E18" w:rsidRPr="00FD5102">
              <w:rPr>
                <w:rStyle w:val="slitbdy"/>
                <w:rFonts w:ascii="Times New Roman" w:hAnsi="Times New Roman" w:cs="Times New Roman"/>
                <w:noProof/>
                <w:sz w:val="28"/>
                <w:szCs w:val="28"/>
                <w:bdr w:val="none" w:sz="0" w:space="0" w:color="auto" w:frame="1"/>
                <w:shd w:val="clear" w:color="auto" w:fill="FFFFFF"/>
                <w:lang w:val="ro-RO"/>
              </w:rPr>
              <w:t xml:space="preserve">i a regimului </w:t>
            </w:r>
            <w:r w:rsidR="00021F14" w:rsidRPr="00FD5102">
              <w:rPr>
                <w:rStyle w:val="slitbdy"/>
                <w:rFonts w:ascii="Times New Roman" w:hAnsi="Times New Roman" w:cs="Times New Roman"/>
                <w:noProof/>
                <w:sz w:val="28"/>
                <w:szCs w:val="28"/>
                <w:bdr w:val="none" w:sz="0" w:space="0" w:color="auto" w:frame="1"/>
                <w:shd w:val="clear" w:color="auto" w:fill="FFFFFF"/>
                <w:lang w:val="ro-RO"/>
              </w:rPr>
              <w:t>juridic al stră</w:t>
            </w:r>
            <w:r w:rsidR="0084448E" w:rsidRPr="00FD5102">
              <w:rPr>
                <w:rStyle w:val="slitbdy"/>
                <w:rFonts w:ascii="Times New Roman" w:hAnsi="Times New Roman" w:cs="Times New Roman"/>
                <w:noProof/>
                <w:sz w:val="28"/>
                <w:szCs w:val="28"/>
                <w:bdr w:val="none" w:sz="0" w:space="0" w:color="auto" w:frame="1"/>
                <w:shd w:val="clear" w:color="auto" w:fill="FFFFFF"/>
                <w:lang w:val="ro-RO"/>
              </w:rPr>
              <w:t>inilor</w:t>
            </w:r>
            <w:r w:rsidR="00313E18" w:rsidRPr="00FD5102">
              <w:rPr>
                <w:rStyle w:val="slitbdy"/>
                <w:rFonts w:ascii="Times New Roman" w:hAnsi="Times New Roman" w:cs="Times New Roman"/>
                <w:noProof/>
                <w:sz w:val="28"/>
                <w:szCs w:val="28"/>
                <w:bdr w:val="none" w:sz="0" w:space="0" w:color="auto" w:frame="1"/>
                <w:shd w:val="clear" w:color="auto" w:fill="FFFFFF"/>
                <w:lang w:val="ro-RO"/>
              </w:rPr>
              <w:t xml:space="preserve">. </w:t>
            </w:r>
          </w:p>
          <w:p w:rsidR="00DA047D" w:rsidRPr="00FD5102" w:rsidRDefault="00003F7A" w:rsidP="00FD5102">
            <w:pPr>
              <w:jc w:val="both"/>
              <w:rPr>
                <w:rStyle w:val="slitbdy"/>
                <w:rFonts w:ascii="Times New Roman" w:hAnsi="Times New Roman" w:cs="Times New Roman"/>
                <w:noProof/>
                <w:sz w:val="28"/>
                <w:szCs w:val="28"/>
                <w:bdr w:val="none" w:sz="0" w:space="0" w:color="auto" w:frame="1"/>
                <w:shd w:val="clear" w:color="auto" w:fill="FFFFFF"/>
                <w:lang w:val="ro-RO"/>
              </w:rPr>
            </w:pPr>
            <w:r w:rsidRPr="00FD5102">
              <w:rPr>
                <w:rStyle w:val="slitbdy"/>
                <w:rFonts w:ascii="Times New Roman" w:hAnsi="Times New Roman" w:cs="Times New Roman"/>
                <w:noProof/>
                <w:sz w:val="28"/>
                <w:szCs w:val="28"/>
                <w:bdr w:val="none" w:sz="0" w:space="0" w:color="auto" w:frame="1"/>
                <w:shd w:val="clear" w:color="auto" w:fill="FFFFFF"/>
                <w:lang w:val="ro-RO"/>
              </w:rPr>
              <w:t xml:space="preserve"> </w:t>
            </w:r>
            <w:r w:rsidR="00313E18" w:rsidRPr="00FD5102">
              <w:rPr>
                <w:rStyle w:val="slitbdy"/>
                <w:rFonts w:ascii="Times New Roman" w:hAnsi="Times New Roman" w:cs="Times New Roman"/>
                <w:noProof/>
                <w:sz w:val="28"/>
                <w:szCs w:val="28"/>
                <w:bdr w:val="none" w:sz="0" w:space="0" w:color="auto" w:frame="1"/>
                <w:shd w:val="clear" w:color="auto" w:fill="FFFFFF"/>
                <w:lang w:val="ro-RO"/>
              </w:rPr>
              <w:t>De</w:t>
            </w:r>
            <w:r w:rsidR="00021F14" w:rsidRPr="00FD5102">
              <w:rPr>
                <w:rStyle w:val="slitbdy"/>
                <w:rFonts w:ascii="Times New Roman" w:hAnsi="Times New Roman" w:cs="Times New Roman"/>
                <w:noProof/>
                <w:sz w:val="28"/>
                <w:szCs w:val="28"/>
                <w:bdr w:val="none" w:sz="0" w:space="0" w:color="auto" w:frame="1"/>
                <w:shd w:val="clear" w:color="auto" w:fill="FFFFFF"/>
                <w:lang w:val="ro-RO"/>
              </w:rPr>
              <w:t xml:space="preserve"> regulă</w:t>
            </w:r>
            <w:r w:rsidRPr="00FD5102">
              <w:rPr>
                <w:rStyle w:val="slitbdy"/>
                <w:rFonts w:ascii="Times New Roman" w:hAnsi="Times New Roman" w:cs="Times New Roman"/>
                <w:noProof/>
                <w:sz w:val="28"/>
                <w:szCs w:val="28"/>
                <w:bdr w:val="none" w:sz="0" w:space="0" w:color="auto" w:frame="1"/>
                <w:shd w:val="clear" w:color="auto" w:fill="FFFFFF"/>
                <w:lang w:val="ro-RO"/>
              </w:rPr>
              <w:t>,</w:t>
            </w:r>
            <w:r w:rsidR="00021F14" w:rsidRPr="00FD5102">
              <w:rPr>
                <w:rStyle w:val="slitbdy"/>
                <w:rFonts w:ascii="Times New Roman" w:hAnsi="Times New Roman" w:cs="Times New Roman"/>
                <w:noProof/>
                <w:sz w:val="28"/>
                <w:szCs w:val="28"/>
                <w:bdr w:val="none" w:sz="0" w:space="0" w:color="auto" w:frame="1"/>
                <w:shd w:val="clear" w:color="auto" w:fill="FFFFFF"/>
                <w:lang w:val="ro-RO"/>
              </w:rPr>
              <w:t xml:space="preserve"> în România, specialiș</w:t>
            </w:r>
            <w:r w:rsidR="0084448E" w:rsidRPr="00FD5102">
              <w:rPr>
                <w:rStyle w:val="slitbdy"/>
                <w:rFonts w:ascii="Times New Roman" w:hAnsi="Times New Roman" w:cs="Times New Roman"/>
                <w:noProof/>
                <w:sz w:val="28"/>
                <w:szCs w:val="28"/>
                <w:bdr w:val="none" w:sz="0" w:space="0" w:color="auto" w:frame="1"/>
                <w:shd w:val="clear" w:color="auto" w:fill="FFFFFF"/>
                <w:lang w:val="ro-RO"/>
              </w:rPr>
              <w:t>tii</w:t>
            </w:r>
            <w:r w:rsidR="00021F14" w:rsidRPr="00FD5102">
              <w:rPr>
                <w:rStyle w:val="slitbdy"/>
                <w:rFonts w:ascii="Times New Roman" w:hAnsi="Times New Roman" w:cs="Times New Roman"/>
                <w:noProof/>
                <w:sz w:val="28"/>
                <w:szCs w:val="28"/>
                <w:bdr w:val="none" w:sz="0" w:space="0" w:color="auto" w:frame="1"/>
                <w:shd w:val="clear" w:color="auto" w:fill="FFFFFF"/>
                <w:lang w:val="ro-RO"/>
              </w:rPr>
              <w:t xml:space="preserve"> ș</w:t>
            </w:r>
            <w:r w:rsidR="00084B70" w:rsidRPr="00FD5102">
              <w:rPr>
                <w:rStyle w:val="slitbdy"/>
                <w:rFonts w:ascii="Times New Roman" w:hAnsi="Times New Roman" w:cs="Times New Roman"/>
                <w:noProof/>
                <w:sz w:val="28"/>
                <w:szCs w:val="28"/>
                <w:bdr w:val="none" w:sz="0" w:space="0" w:color="auto" w:frame="1"/>
                <w:shd w:val="clear" w:color="auto" w:fill="FFFFFF"/>
                <w:lang w:val="ro-RO"/>
              </w:rPr>
              <w:t xml:space="preserve">i </w:t>
            </w:r>
            <w:r w:rsidR="00021F14" w:rsidRPr="00FD5102">
              <w:rPr>
                <w:rStyle w:val="slitbdy"/>
                <w:rFonts w:ascii="Times New Roman" w:hAnsi="Times New Roman" w:cs="Times New Roman"/>
                <w:noProof/>
                <w:sz w:val="28"/>
                <w:szCs w:val="28"/>
                <w:bdr w:val="none" w:sz="0" w:space="0" w:color="auto" w:frame="1"/>
                <w:shd w:val="clear" w:color="auto" w:fill="FFFFFF"/>
                <w:lang w:val="ro-RO"/>
              </w:rPr>
              <w:t>entitățile care acordă</w:t>
            </w:r>
            <w:r w:rsidR="00313E18" w:rsidRPr="00FD5102">
              <w:rPr>
                <w:rStyle w:val="slitbdy"/>
                <w:rFonts w:ascii="Times New Roman" w:hAnsi="Times New Roman" w:cs="Times New Roman"/>
                <w:noProof/>
                <w:sz w:val="28"/>
                <w:szCs w:val="28"/>
                <w:bdr w:val="none" w:sz="0" w:space="0" w:color="auto" w:frame="1"/>
                <w:shd w:val="clear" w:color="auto" w:fill="FFFFFF"/>
                <w:lang w:val="ro-RO"/>
              </w:rPr>
              <w:t xml:space="preserve"> servicii de </w:t>
            </w:r>
            <w:r w:rsidR="00021F14" w:rsidRPr="00FD5102">
              <w:rPr>
                <w:rStyle w:val="slitbdy"/>
                <w:rFonts w:ascii="Times New Roman" w:hAnsi="Times New Roman" w:cs="Times New Roman"/>
                <w:noProof/>
                <w:sz w:val="28"/>
                <w:szCs w:val="28"/>
                <w:bdr w:val="none" w:sz="0" w:space="0" w:color="auto" w:frame="1"/>
                <w:shd w:val="clear" w:color="auto" w:fill="FFFFFF"/>
                <w:lang w:val="ro-RO"/>
              </w:rPr>
              <w:t>asistență sunt axate doar pe câte un singur grup țintă (asistă î</w:t>
            </w:r>
            <w:r w:rsidR="0075050F" w:rsidRPr="00FD5102">
              <w:rPr>
                <w:rStyle w:val="slitbdy"/>
                <w:rFonts w:ascii="Times New Roman" w:hAnsi="Times New Roman" w:cs="Times New Roman"/>
                <w:noProof/>
                <w:sz w:val="28"/>
                <w:szCs w:val="28"/>
                <w:bdr w:val="none" w:sz="0" w:space="0" w:color="auto" w:frame="1"/>
                <w:shd w:val="clear" w:color="auto" w:fill="FFFFFF"/>
                <w:lang w:val="ro-RO"/>
              </w:rPr>
              <w:t>n general</w:t>
            </w:r>
            <w:r w:rsidR="00021F14" w:rsidRPr="00FD5102">
              <w:rPr>
                <w:rStyle w:val="slitbdy"/>
                <w:rFonts w:ascii="Times New Roman" w:hAnsi="Times New Roman" w:cs="Times New Roman"/>
                <w:noProof/>
                <w:sz w:val="28"/>
                <w:szCs w:val="28"/>
                <w:bdr w:val="none" w:sz="0" w:space="0" w:color="auto" w:frame="1"/>
                <w:shd w:val="clear" w:color="auto" w:fill="FFFFFF"/>
                <w:lang w:val="ro-RO"/>
              </w:rPr>
              <w:t xml:space="preserve"> cetățeni româ</w:t>
            </w:r>
            <w:r w:rsidR="0084448E" w:rsidRPr="00FD5102">
              <w:rPr>
                <w:rStyle w:val="slitbdy"/>
                <w:rFonts w:ascii="Times New Roman" w:hAnsi="Times New Roman" w:cs="Times New Roman"/>
                <w:noProof/>
                <w:sz w:val="28"/>
                <w:szCs w:val="28"/>
                <w:bdr w:val="none" w:sz="0" w:space="0" w:color="auto" w:frame="1"/>
                <w:shd w:val="clear" w:color="auto" w:fill="FFFFFF"/>
                <w:lang w:val="ro-RO"/>
              </w:rPr>
              <w:t>n</w:t>
            </w:r>
            <w:r w:rsidR="00021F14" w:rsidRPr="00FD5102">
              <w:rPr>
                <w:rStyle w:val="slitbdy"/>
                <w:rFonts w:ascii="Times New Roman" w:hAnsi="Times New Roman" w:cs="Times New Roman"/>
                <w:noProof/>
                <w:sz w:val="28"/>
                <w:szCs w:val="28"/>
                <w:bdr w:val="none" w:sz="0" w:space="0" w:color="auto" w:frame="1"/>
                <w:shd w:val="clear" w:color="auto" w:fill="FFFFFF"/>
                <w:lang w:val="ro-RO"/>
              </w:rPr>
              <w:t>i victime ale traficului; asistă doar solicitanți de azil, refugiați, migranț</w:t>
            </w:r>
            <w:r w:rsidR="0084448E" w:rsidRPr="00FD5102">
              <w:rPr>
                <w:rStyle w:val="slitbdy"/>
                <w:rFonts w:ascii="Times New Roman" w:hAnsi="Times New Roman" w:cs="Times New Roman"/>
                <w:noProof/>
                <w:sz w:val="28"/>
                <w:szCs w:val="28"/>
                <w:bdr w:val="none" w:sz="0" w:space="0" w:color="auto" w:frame="1"/>
                <w:shd w:val="clear" w:color="auto" w:fill="FFFFFF"/>
                <w:lang w:val="ro-RO"/>
              </w:rPr>
              <w:t>i care nu sunt victime ale traficului de persoane).</w:t>
            </w:r>
          </w:p>
        </w:tc>
      </w:tr>
    </w:tbl>
    <w:p w:rsidR="00E975B8" w:rsidRPr="00FD5102" w:rsidRDefault="00E975B8" w:rsidP="00FD5102">
      <w:pPr>
        <w:spacing w:line="240" w:lineRule="auto"/>
        <w:jc w:val="both"/>
        <w:rPr>
          <w:rStyle w:val="slitbdy"/>
          <w:rFonts w:ascii="Times New Roman" w:hAnsi="Times New Roman" w:cs="Times New Roman"/>
          <w:noProof/>
          <w:sz w:val="28"/>
          <w:szCs w:val="28"/>
          <w:bdr w:val="none" w:sz="0" w:space="0" w:color="auto" w:frame="1"/>
          <w:shd w:val="clear" w:color="auto" w:fill="FFFFFF"/>
          <w:lang w:val="ro-RO"/>
        </w:rPr>
      </w:pPr>
    </w:p>
    <w:p w:rsidR="00513EC5" w:rsidRPr="00FD5102" w:rsidRDefault="008A13F9" w:rsidP="00FD5102">
      <w:pPr>
        <w:spacing w:line="240" w:lineRule="auto"/>
        <w:ind w:left="-360"/>
        <w:jc w:val="both"/>
        <w:rPr>
          <w:rFonts w:ascii="Times New Roman" w:hAnsi="Times New Roman" w:cs="Times New Roman"/>
          <w:noProof/>
          <w:sz w:val="28"/>
          <w:szCs w:val="28"/>
          <w:shd w:val="clear" w:color="auto" w:fill="FFFFFF"/>
          <w:lang w:val="ro-RO"/>
        </w:rPr>
      </w:pPr>
      <w:r w:rsidRPr="00FD5102">
        <w:rPr>
          <w:rStyle w:val="slitbdy"/>
          <w:rFonts w:ascii="Times New Roman" w:hAnsi="Times New Roman" w:cs="Times New Roman"/>
          <w:noProof/>
          <w:sz w:val="28"/>
          <w:szCs w:val="28"/>
          <w:bdr w:val="none" w:sz="0" w:space="0" w:color="auto" w:frame="1"/>
          <w:shd w:val="clear" w:color="auto" w:fill="FFFFFF"/>
          <w:lang w:val="ro-RO"/>
        </w:rPr>
        <w:t xml:space="preserve"> Prin Legea nr 230 /</w:t>
      </w:r>
      <w:r w:rsidR="006871DD" w:rsidRPr="00FD5102">
        <w:rPr>
          <w:rStyle w:val="slitbdy"/>
          <w:rFonts w:ascii="Times New Roman" w:hAnsi="Times New Roman" w:cs="Times New Roman"/>
          <w:noProof/>
          <w:sz w:val="28"/>
          <w:szCs w:val="28"/>
          <w:bdr w:val="none" w:sz="0" w:space="0" w:color="auto" w:frame="1"/>
          <w:shd w:val="clear" w:color="auto" w:fill="FFFFFF"/>
          <w:lang w:val="ro-RO"/>
        </w:rPr>
        <w:t>2010 pentru modificarea ș</w:t>
      </w:r>
      <w:r w:rsidR="00854E2B" w:rsidRPr="00FD5102">
        <w:rPr>
          <w:rStyle w:val="slitbdy"/>
          <w:rFonts w:ascii="Times New Roman" w:hAnsi="Times New Roman" w:cs="Times New Roman"/>
          <w:noProof/>
          <w:sz w:val="28"/>
          <w:szCs w:val="28"/>
          <w:bdr w:val="none" w:sz="0" w:space="0" w:color="auto" w:frame="1"/>
          <w:shd w:val="clear" w:color="auto" w:fill="FFFFFF"/>
          <w:lang w:val="ro-RO"/>
        </w:rPr>
        <w:t xml:space="preserve">i completarea Legii nr 678/2001, a fost introdus </w:t>
      </w:r>
      <w:r w:rsidR="00854E2B" w:rsidRPr="00FD5102">
        <w:rPr>
          <w:rStyle w:val="slitbdy"/>
          <w:rFonts w:ascii="Times New Roman" w:hAnsi="Times New Roman" w:cs="Times New Roman"/>
          <w:b/>
          <w:noProof/>
          <w:sz w:val="28"/>
          <w:szCs w:val="28"/>
          <w:bdr w:val="none" w:sz="0" w:space="0" w:color="auto" w:frame="1"/>
          <w:shd w:val="clear" w:color="auto" w:fill="FFFFFF"/>
          <w:lang w:val="ro-RO"/>
        </w:rPr>
        <w:t>art.38 indice 1</w:t>
      </w:r>
      <w:r w:rsidR="006871DD" w:rsidRPr="00FD5102">
        <w:rPr>
          <w:rStyle w:val="slitbdy"/>
          <w:rFonts w:ascii="Times New Roman" w:hAnsi="Times New Roman" w:cs="Times New Roman"/>
          <w:noProof/>
          <w:sz w:val="28"/>
          <w:szCs w:val="28"/>
          <w:bdr w:val="none" w:sz="0" w:space="0" w:color="auto" w:frame="1"/>
          <w:shd w:val="clear" w:color="auto" w:fill="FFFFFF"/>
          <w:lang w:val="ro-RO"/>
        </w:rPr>
        <w:t xml:space="preserve"> în care se menționează că</w:t>
      </w:r>
      <w:r w:rsidR="00854E2B" w:rsidRPr="00FD5102">
        <w:rPr>
          <w:rStyle w:val="slitbdy"/>
          <w:rFonts w:ascii="Times New Roman" w:hAnsi="Times New Roman" w:cs="Times New Roman"/>
          <w:noProof/>
          <w:sz w:val="28"/>
          <w:szCs w:val="28"/>
          <w:bdr w:val="none" w:sz="0" w:space="0" w:color="auto" w:frame="1"/>
          <w:shd w:val="clear" w:color="auto" w:fill="FFFFFF"/>
          <w:lang w:val="ro-RO"/>
        </w:rPr>
        <w:t xml:space="preserve"> </w:t>
      </w:r>
      <w:r w:rsidR="00854E2B" w:rsidRPr="00FD5102">
        <w:rPr>
          <w:rFonts w:ascii="Times New Roman" w:hAnsi="Times New Roman" w:cs="Times New Roman"/>
          <w:noProof/>
          <w:sz w:val="28"/>
          <w:szCs w:val="28"/>
          <w:shd w:val="clear" w:color="auto" w:fill="FFFFFF"/>
          <w:lang w:val="ro-RO"/>
        </w:rPr>
        <w:t>prevederile referitoare la victimele traficului de persoane cetăţeni români se aplică şi victimelor traficului de persoane cetăţeni ai unui stat membru al Uniunii Europene sau al Spaţiului Economic European</w:t>
      </w:r>
      <w:r w:rsidR="00A01BEB" w:rsidRPr="00FD5102">
        <w:rPr>
          <w:rFonts w:ascii="Times New Roman" w:hAnsi="Times New Roman" w:cs="Times New Roman"/>
          <w:noProof/>
          <w:sz w:val="28"/>
          <w:szCs w:val="28"/>
          <w:shd w:val="clear" w:color="auto" w:fill="FFFFFF"/>
          <w:lang w:val="ro-RO"/>
        </w:rPr>
        <w:t xml:space="preserve">. </w:t>
      </w:r>
    </w:p>
    <w:tbl>
      <w:tblPr>
        <w:tblStyle w:val="TableGrid"/>
        <w:tblW w:w="0" w:type="auto"/>
        <w:tblInd w:w="-545" w:type="dxa"/>
        <w:tblLook w:val="04A0" w:firstRow="1" w:lastRow="0" w:firstColumn="1" w:lastColumn="0" w:noHBand="0" w:noVBand="1"/>
      </w:tblPr>
      <w:tblGrid>
        <w:gridCol w:w="9895"/>
      </w:tblGrid>
      <w:tr w:rsidR="00FD5102" w:rsidRPr="00FD5102" w:rsidTr="008C0931">
        <w:tc>
          <w:tcPr>
            <w:tcW w:w="9895" w:type="dxa"/>
          </w:tcPr>
          <w:p w:rsidR="00513EC5" w:rsidRPr="00FD5102" w:rsidRDefault="00971CE3" w:rsidP="00FD5102">
            <w:pPr>
              <w:jc w:val="both"/>
              <w:rPr>
                <w:rFonts w:ascii="Times New Roman" w:hAnsi="Times New Roman" w:cs="Times New Roman"/>
                <w:noProof/>
                <w:sz w:val="28"/>
                <w:szCs w:val="28"/>
                <w:shd w:val="clear" w:color="auto" w:fill="FFFFFF"/>
                <w:lang w:val="ro-RO"/>
              </w:rPr>
            </w:pPr>
            <w:r w:rsidRPr="00FD5102">
              <w:rPr>
                <w:rFonts w:ascii="Times New Roman" w:hAnsi="Times New Roman" w:cs="Times New Roman"/>
                <w:b/>
                <w:noProof/>
                <w:sz w:val="28"/>
                <w:szCs w:val="28"/>
                <w:shd w:val="clear" w:color="auto" w:fill="FFFFFF"/>
                <w:lang w:val="ro-RO"/>
              </w:rPr>
              <w:t>Art 38 indice 1</w:t>
            </w:r>
            <w:r w:rsidR="006871DD" w:rsidRPr="00FD5102">
              <w:rPr>
                <w:rFonts w:ascii="Times New Roman" w:hAnsi="Times New Roman" w:cs="Times New Roman"/>
                <w:noProof/>
                <w:sz w:val="28"/>
                <w:szCs w:val="28"/>
                <w:shd w:val="clear" w:color="auto" w:fill="FFFFFF"/>
                <w:lang w:val="ro-RO"/>
              </w:rPr>
              <w:t xml:space="preserve"> nu conține</w:t>
            </w:r>
            <w:r w:rsidRPr="00FD5102">
              <w:rPr>
                <w:rFonts w:ascii="Times New Roman" w:hAnsi="Times New Roman" w:cs="Times New Roman"/>
                <w:noProof/>
                <w:sz w:val="28"/>
                <w:szCs w:val="28"/>
                <w:shd w:val="clear" w:color="auto" w:fill="FFFFFF"/>
                <w:lang w:val="ro-RO"/>
              </w:rPr>
              <w:t xml:space="preserve"> nici o referire la victim</w:t>
            </w:r>
            <w:r w:rsidR="006871DD" w:rsidRPr="00FD5102">
              <w:rPr>
                <w:rFonts w:ascii="Times New Roman" w:hAnsi="Times New Roman" w:cs="Times New Roman"/>
                <w:noProof/>
                <w:sz w:val="28"/>
                <w:szCs w:val="28"/>
                <w:shd w:val="clear" w:color="auto" w:fill="FFFFFF"/>
                <w:lang w:val="ro-RO"/>
              </w:rPr>
              <w:t>ele traficului de persoane cetățeni străini provenind din state terțe ale Uniunii Europene, în conditiile î</w:t>
            </w:r>
            <w:r w:rsidRPr="00FD5102">
              <w:rPr>
                <w:rFonts w:ascii="Times New Roman" w:hAnsi="Times New Roman" w:cs="Times New Roman"/>
                <w:noProof/>
                <w:sz w:val="28"/>
                <w:szCs w:val="28"/>
                <w:shd w:val="clear" w:color="auto" w:fill="FFFFFF"/>
                <w:lang w:val="ro-RO"/>
              </w:rPr>
              <w:t>n care de-a lungul anilor victimele care a</w:t>
            </w:r>
            <w:r w:rsidR="006871DD" w:rsidRPr="00FD5102">
              <w:rPr>
                <w:rFonts w:ascii="Times New Roman" w:hAnsi="Times New Roman" w:cs="Times New Roman"/>
                <w:noProof/>
                <w:sz w:val="28"/>
                <w:szCs w:val="28"/>
                <w:shd w:val="clear" w:color="auto" w:fill="FFFFFF"/>
                <w:lang w:val="ro-RO"/>
              </w:rPr>
              <w:t>u fost identificate de autorități sau organizați</w:t>
            </w:r>
            <w:r w:rsidRPr="00FD5102">
              <w:rPr>
                <w:rFonts w:ascii="Times New Roman" w:hAnsi="Times New Roman" w:cs="Times New Roman"/>
                <w:noProof/>
                <w:sz w:val="28"/>
                <w:szCs w:val="28"/>
                <w:shd w:val="clear" w:color="auto" w:fill="FFFFFF"/>
                <w:lang w:val="ro-RO"/>
              </w:rPr>
              <w:t>i non-guvernamentale nu proveneau din state membre ale UE sau ale Spatiului Economic European. Prin urmare se impune o modificare a acestui articol, extinderea sfere</w:t>
            </w:r>
            <w:r w:rsidR="006871DD" w:rsidRPr="00FD5102">
              <w:rPr>
                <w:rFonts w:ascii="Times New Roman" w:hAnsi="Times New Roman" w:cs="Times New Roman"/>
                <w:noProof/>
                <w:sz w:val="28"/>
                <w:szCs w:val="28"/>
                <w:shd w:val="clear" w:color="auto" w:fill="FFFFFF"/>
                <w:lang w:val="ro-RO"/>
              </w:rPr>
              <w:t>i sale de aplicare la toti cetățenii stră</w:t>
            </w:r>
            <w:r w:rsidRPr="00FD5102">
              <w:rPr>
                <w:rFonts w:ascii="Times New Roman" w:hAnsi="Times New Roman" w:cs="Times New Roman"/>
                <w:noProof/>
                <w:sz w:val="28"/>
                <w:szCs w:val="28"/>
                <w:shd w:val="clear" w:color="auto" w:fill="FFFFFF"/>
                <w:lang w:val="ro-RO"/>
              </w:rPr>
              <w:t>ini victime ale traficului</w:t>
            </w:r>
            <w:r w:rsidR="008A13F9" w:rsidRPr="00FD5102">
              <w:rPr>
                <w:rFonts w:ascii="Times New Roman" w:hAnsi="Times New Roman" w:cs="Times New Roman"/>
                <w:noProof/>
                <w:sz w:val="28"/>
                <w:szCs w:val="28"/>
                <w:shd w:val="clear" w:color="auto" w:fill="FFFFFF"/>
                <w:lang w:val="ro-RO"/>
              </w:rPr>
              <w:t>,</w:t>
            </w:r>
            <w:r w:rsidRPr="00FD5102">
              <w:rPr>
                <w:rFonts w:ascii="Times New Roman" w:hAnsi="Times New Roman" w:cs="Times New Roman"/>
                <w:noProof/>
                <w:sz w:val="28"/>
                <w:szCs w:val="28"/>
                <w:shd w:val="clear" w:color="auto" w:fill="FFFFFF"/>
                <w:lang w:val="ro-RO"/>
              </w:rPr>
              <w:t xml:space="preserve"> in</w:t>
            </w:r>
            <w:r w:rsidR="007B09B5" w:rsidRPr="00FD5102">
              <w:rPr>
                <w:rFonts w:ascii="Times New Roman" w:hAnsi="Times New Roman" w:cs="Times New Roman"/>
                <w:noProof/>
                <w:sz w:val="28"/>
                <w:szCs w:val="28"/>
                <w:shd w:val="clear" w:color="auto" w:fill="FFFFFF"/>
                <w:lang w:val="ro-RO"/>
              </w:rPr>
              <w:t>diferent de statul de provenie</w:t>
            </w:r>
            <w:r w:rsidR="006871DD" w:rsidRPr="00FD5102">
              <w:rPr>
                <w:rFonts w:ascii="Times New Roman" w:hAnsi="Times New Roman" w:cs="Times New Roman"/>
                <w:noProof/>
                <w:sz w:val="28"/>
                <w:szCs w:val="28"/>
                <w:shd w:val="clear" w:color="auto" w:fill="FFFFFF"/>
                <w:lang w:val="ro-RO"/>
              </w:rPr>
              <w:t>nță.</w:t>
            </w:r>
          </w:p>
        </w:tc>
      </w:tr>
    </w:tbl>
    <w:p w:rsidR="00854E2B" w:rsidRPr="00FD5102" w:rsidRDefault="00854E2B" w:rsidP="00FD5102">
      <w:pPr>
        <w:spacing w:line="240" w:lineRule="auto"/>
        <w:jc w:val="both"/>
        <w:rPr>
          <w:rFonts w:ascii="Times New Roman" w:hAnsi="Times New Roman" w:cs="Times New Roman"/>
          <w:noProof/>
          <w:sz w:val="28"/>
          <w:szCs w:val="28"/>
          <w:shd w:val="clear" w:color="auto" w:fill="FFFFFF"/>
          <w:lang w:val="ro-RO"/>
        </w:rPr>
      </w:pPr>
    </w:p>
    <w:p w:rsidR="006E3C8E" w:rsidRPr="00FD5102" w:rsidRDefault="00971CE3" w:rsidP="00FD5102">
      <w:pPr>
        <w:tabs>
          <w:tab w:val="left" w:pos="-180"/>
        </w:tabs>
        <w:spacing w:line="240" w:lineRule="auto"/>
        <w:ind w:left="-180"/>
        <w:jc w:val="both"/>
        <w:rPr>
          <w:rFonts w:ascii="Times New Roman" w:hAnsi="Times New Roman" w:cs="Times New Roman"/>
          <w:i/>
          <w:noProof/>
          <w:sz w:val="28"/>
          <w:szCs w:val="28"/>
          <w:shd w:val="clear" w:color="auto" w:fill="FFFFFF"/>
          <w:lang w:val="ro-RO"/>
        </w:rPr>
      </w:pPr>
      <w:r w:rsidRPr="00FD5102">
        <w:rPr>
          <w:rFonts w:ascii="Times New Roman" w:hAnsi="Times New Roman" w:cs="Times New Roman"/>
          <w:noProof/>
          <w:sz w:val="28"/>
          <w:szCs w:val="28"/>
          <w:shd w:val="clear" w:color="auto" w:fill="FFFFFF"/>
          <w:lang w:val="ro-RO"/>
        </w:rPr>
        <w:t xml:space="preserve"> </w:t>
      </w:r>
      <w:r w:rsidR="00381A47" w:rsidRPr="00FD5102">
        <w:rPr>
          <w:rFonts w:ascii="Times New Roman" w:hAnsi="Times New Roman" w:cs="Times New Roman"/>
          <w:noProof/>
          <w:sz w:val="28"/>
          <w:szCs w:val="28"/>
          <w:shd w:val="clear" w:color="auto" w:fill="FFFFFF"/>
          <w:lang w:val="ro-RO"/>
        </w:rPr>
        <w:t xml:space="preserve">  </w:t>
      </w:r>
      <w:r w:rsidR="007F0B48" w:rsidRPr="00FD5102">
        <w:rPr>
          <w:rFonts w:ascii="Times New Roman" w:hAnsi="Times New Roman" w:cs="Times New Roman"/>
          <w:noProof/>
          <w:sz w:val="28"/>
          <w:szCs w:val="28"/>
          <w:shd w:val="clear" w:color="auto" w:fill="FFFFFF"/>
          <w:lang w:val="ro-RO"/>
        </w:rPr>
        <w:t>D</w:t>
      </w:r>
      <w:r w:rsidR="00D53389" w:rsidRPr="00FD5102">
        <w:rPr>
          <w:rFonts w:ascii="Times New Roman" w:hAnsi="Times New Roman" w:cs="Times New Roman"/>
          <w:noProof/>
          <w:sz w:val="28"/>
          <w:szCs w:val="28"/>
          <w:shd w:val="clear" w:color="auto" w:fill="FFFFFF"/>
          <w:lang w:val="ro-RO"/>
        </w:rPr>
        <w:t>aca</w:t>
      </w:r>
      <w:r w:rsidR="00381A47" w:rsidRPr="00FD5102">
        <w:rPr>
          <w:rFonts w:ascii="Times New Roman" w:hAnsi="Times New Roman" w:cs="Times New Roman"/>
          <w:noProof/>
          <w:sz w:val="28"/>
          <w:szCs w:val="28"/>
          <w:shd w:val="clear" w:color="auto" w:fill="FFFFFF"/>
          <w:lang w:val="ro-RO"/>
        </w:rPr>
        <w:t xml:space="preserve"> străinii, victime ale traficului de persoane, nu posedă niciun document de identitate sau acesta a fost pierdut, furat ori distrus, Ministerul Afacerilor Interne poate solicita ambasadelor acreditate în România eliberarea unui nou paşaport sau titlu de călătorie, după caz, pentru aceştia, </w:t>
      </w:r>
      <w:r w:rsidR="00381A47" w:rsidRPr="00FD5102">
        <w:rPr>
          <w:rFonts w:ascii="Times New Roman" w:hAnsi="Times New Roman" w:cs="Times New Roman"/>
          <w:i/>
          <w:noProof/>
          <w:sz w:val="28"/>
          <w:szCs w:val="28"/>
          <w:shd w:val="clear" w:color="auto" w:fill="FFFFFF"/>
          <w:lang w:val="ro-RO"/>
        </w:rPr>
        <w:t>cu excepţia cazului solicitanţilor de azil ori al beneficiarilor de protecţie în România</w:t>
      </w:r>
      <w:r w:rsidR="007F0B48" w:rsidRPr="00FD5102">
        <w:rPr>
          <w:rFonts w:ascii="Times New Roman" w:hAnsi="Times New Roman" w:cs="Times New Roman"/>
          <w:i/>
          <w:noProof/>
          <w:sz w:val="28"/>
          <w:szCs w:val="28"/>
          <w:shd w:val="clear" w:color="auto" w:fill="FFFFFF"/>
          <w:lang w:val="ro-RO"/>
        </w:rPr>
        <w:t xml:space="preserve"> (art 39 Legea 678/2001)</w:t>
      </w:r>
    </w:p>
    <w:p w:rsidR="008518AF" w:rsidRPr="00FD5102" w:rsidRDefault="006E3C8E" w:rsidP="00FD5102">
      <w:pPr>
        <w:tabs>
          <w:tab w:val="left" w:pos="-180"/>
        </w:tabs>
        <w:spacing w:line="240" w:lineRule="auto"/>
        <w:ind w:left="-180"/>
        <w:jc w:val="both"/>
        <w:rPr>
          <w:rStyle w:val="slitbdy"/>
          <w:rFonts w:ascii="Times New Roman" w:hAnsi="Times New Roman" w:cs="Times New Roman"/>
          <w:i/>
          <w:noProof/>
          <w:sz w:val="28"/>
          <w:szCs w:val="28"/>
          <w:shd w:val="clear" w:color="auto" w:fill="FFFFFF"/>
          <w:lang w:val="ro-RO"/>
        </w:rPr>
      </w:pPr>
      <w:r w:rsidRPr="00FD5102">
        <w:rPr>
          <w:rFonts w:ascii="Times New Roman" w:hAnsi="Times New Roman" w:cs="Times New Roman"/>
          <w:b/>
          <w:noProof/>
          <w:sz w:val="28"/>
          <w:szCs w:val="28"/>
          <w:shd w:val="clear" w:color="auto" w:fill="FFFFFF"/>
          <w:lang w:val="ro-RO"/>
        </w:rPr>
        <w:t xml:space="preserve">  </w:t>
      </w:r>
      <w:r w:rsidR="009C33A5" w:rsidRPr="00FD5102">
        <w:rPr>
          <w:rStyle w:val="slitbdy"/>
          <w:rFonts w:ascii="Times New Roman" w:hAnsi="Times New Roman" w:cs="Times New Roman"/>
          <w:b/>
          <w:noProof/>
          <w:sz w:val="28"/>
          <w:szCs w:val="28"/>
          <w:bdr w:val="none" w:sz="0" w:space="0" w:color="auto" w:frame="1"/>
          <w:shd w:val="clear" w:color="auto" w:fill="FFFFFF"/>
          <w:lang w:val="ro-RO"/>
        </w:rPr>
        <w:t xml:space="preserve">Art 39 indice </w:t>
      </w:r>
      <w:r w:rsidR="00D53389" w:rsidRPr="00FD5102">
        <w:rPr>
          <w:rStyle w:val="slitbdy"/>
          <w:rFonts w:ascii="Times New Roman" w:hAnsi="Times New Roman" w:cs="Times New Roman"/>
          <w:b/>
          <w:noProof/>
          <w:sz w:val="28"/>
          <w:szCs w:val="28"/>
          <w:bdr w:val="none" w:sz="0" w:space="0" w:color="auto" w:frame="1"/>
          <w:shd w:val="clear" w:color="auto" w:fill="FFFFFF"/>
          <w:lang w:val="ro-RO"/>
        </w:rPr>
        <w:t>1 Legea 678 / 2001</w:t>
      </w:r>
      <w:r w:rsidR="00E21B79">
        <w:rPr>
          <w:rStyle w:val="slitbdy"/>
          <w:rFonts w:ascii="Times New Roman" w:hAnsi="Times New Roman" w:cs="Times New Roman"/>
          <w:noProof/>
          <w:sz w:val="28"/>
          <w:szCs w:val="28"/>
          <w:bdr w:val="none" w:sz="0" w:space="0" w:color="auto" w:frame="1"/>
          <w:shd w:val="clear" w:color="auto" w:fill="FFFFFF"/>
          <w:lang w:val="ro-RO"/>
        </w:rPr>
        <w:t xml:space="preserve"> con</w:t>
      </w:r>
      <w:r w:rsidR="007F0B48" w:rsidRPr="00FD5102">
        <w:rPr>
          <w:rStyle w:val="slitbdy"/>
          <w:rFonts w:ascii="Times New Roman" w:hAnsi="Times New Roman" w:cs="Times New Roman"/>
          <w:noProof/>
          <w:sz w:val="28"/>
          <w:szCs w:val="28"/>
          <w:bdr w:val="none" w:sz="0" w:space="0" w:color="auto" w:frame="1"/>
          <w:shd w:val="clear" w:color="auto" w:fill="FFFFFF"/>
          <w:lang w:val="ro-RO"/>
        </w:rPr>
        <w:t>ț</w:t>
      </w:r>
      <w:r w:rsidR="00D53389" w:rsidRPr="00FD5102">
        <w:rPr>
          <w:rStyle w:val="slitbdy"/>
          <w:rFonts w:ascii="Times New Roman" w:hAnsi="Times New Roman" w:cs="Times New Roman"/>
          <w:noProof/>
          <w:sz w:val="28"/>
          <w:szCs w:val="28"/>
          <w:bdr w:val="none" w:sz="0" w:space="0" w:color="auto" w:frame="1"/>
          <w:shd w:val="clear" w:color="auto" w:fill="FFFFFF"/>
          <w:lang w:val="ro-RO"/>
        </w:rPr>
        <w:t>ine prevederi referit</w:t>
      </w:r>
      <w:r w:rsidR="007F0B48" w:rsidRPr="00FD5102">
        <w:rPr>
          <w:rStyle w:val="slitbdy"/>
          <w:rFonts w:ascii="Times New Roman" w:hAnsi="Times New Roman" w:cs="Times New Roman"/>
          <w:noProof/>
          <w:sz w:val="28"/>
          <w:szCs w:val="28"/>
          <w:bdr w:val="none" w:sz="0" w:space="0" w:color="auto" w:frame="1"/>
          <w:shd w:val="clear" w:color="auto" w:fill="FFFFFF"/>
          <w:lang w:val="ro-RO"/>
        </w:rPr>
        <w:t>oare la</w:t>
      </w:r>
      <w:r w:rsidR="007F0B48" w:rsidRPr="00E21B79">
        <w:rPr>
          <w:rStyle w:val="slitbdy"/>
          <w:rFonts w:ascii="Times New Roman" w:hAnsi="Times New Roman" w:cs="Times New Roman"/>
          <w:noProof/>
          <w:sz w:val="28"/>
          <w:szCs w:val="28"/>
          <w:u w:val="single"/>
          <w:bdr w:val="none" w:sz="0" w:space="0" w:color="auto" w:frame="1"/>
          <w:shd w:val="clear" w:color="auto" w:fill="FFFFFF"/>
          <w:lang w:val="ro-RO"/>
        </w:rPr>
        <w:t xml:space="preserve"> </w:t>
      </w:r>
      <w:r w:rsidR="007F0B48" w:rsidRPr="00E21B79">
        <w:rPr>
          <w:rStyle w:val="slitbdy"/>
          <w:rFonts w:ascii="Times New Roman" w:hAnsi="Times New Roman" w:cs="Times New Roman"/>
          <w:b/>
          <w:noProof/>
          <w:sz w:val="28"/>
          <w:szCs w:val="28"/>
          <w:u w:val="single"/>
          <w:bdr w:val="none" w:sz="0" w:space="0" w:color="auto" w:frame="1"/>
          <w:shd w:val="clear" w:color="auto" w:fill="FFFFFF"/>
          <w:lang w:val="ro-RO"/>
        </w:rPr>
        <w:t>perioada de recuperare ș</w:t>
      </w:r>
      <w:r w:rsidR="00D53389" w:rsidRPr="00E21B79">
        <w:rPr>
          <w:rStyle w:val="slitbdy"/>
          <w:rFonts w:ascii="Times New Roman" w:hAnsi="Times New Roman" w:cs="Times New Roman"/>
          <w:b/>
          <w:noProof/>
          <w:sz w:val="28"/>
          <w:szCs w:val="28"/>
          <w:u w:val="single"/>
          <w:bdr w:val="none" w:sz="0" w:space="0" w:color="auto" w:frame="1"/>
          <w:shd w:val="clear" w:color="auto" w:fill="FFFFFF"/>
          <w:lang w:val="ro-RO"/>
        </w:rPr>
        <w:t xml:space="preserve">i </w:t>
      </w:r>
      <w:r w:rsidR="008518AF" w:rsidRPr="00E21B79">
        <w:rPr>
          <w:rStyle w:val="slitbdy"/>
          <w:rFonts w:ascii="Times New Roman" w:hAnsi="Times New Roman" w:cs="Times New Roman"/>
          <w:b/>
          <w:noProof/>
          <w:sz w:val="28"/>
          <w:szCs w:val="28"/>
          <w:u w:val="single"/>
          <w:bdr w:val="none" w:sz="0" w:space="0" w:color="auto" w:frame="1"/>
          <w:shd w:val="clear" w:color="auto" w:fill="FFFFFF"/>
          <w:lang w:val="ro-RO"/>
        </w:rPr>
        <w:t>reflecti</w:t>
      </w:r>
      <w:r w:rsidR="007F0B48" w:rsidRPr="00E21B79">
        <w:rPr>
          <w:rStyle w:val="slitbdy"/>
          <w:rFonts w:ascii="Times New Roman" w:hAnsi="Times New Roman" w:cs="Times New Roman"/>
          <w:b/>
          <w:noProof/>
          <w:sz w:val="28"/>
          <w:szCs w:val="28"/>
          <w:u w:val="single"/>
          <w:bdr w:val="none" w:sz="0" w:space="0" w:color="auto" w:frame="1"/>
          <w:shd w:val="clear" w:color="auto" w:fill="FFFFFF"/>
          <w:lang w:val="ro-RO"/>
        </w:rPr>
        <w:t>e</w:t>
      </w:r>
      <w:r w:rsidR="007F0B48" w:rsidRPr="00E21B79">
        <w:rPr>
          <w:rStyle w:val="slitbdy"/>
          <w:rFonts w:ascii="Times New Roman" w:hAnsi="Times New Roman" w:cs="Times New Roman"/>
          <w:noProof/>
          <w:sz w:val="28"/>
          <w:szCs w:val="28"/>
          <w:u w:val="single"/>
          <w:bdr w:val="none" w:sz="0" w:space="0" w:color="auto" w:frame="1"/>
          <w:shd w:val="clear" w:color="auto" w:fill="FFFFFF"/>
          <w:lang w:val="ro-RO"/>
        </w:rPr>
        <w:t xml:space="preserve"> </w:t>
      </w:r>
      <w:r w:rsidR="007F0B48" w:rsidRPr="00FD5102">
        <w:rPr>
          <w:rStyle w:val="slitbdy"/>
          <w:rFonts w:ascii="Times New Roman" w:hAnsi="Times New Roman" w:cs="Times New Roman"/>
          <w:noProof/>
          <w:sz w:val="28"/>
          <w:szCs w:val="28"/>
          <w:bdr w:val="none" w:sz="0" w:space="0" w:color="auto" w:frame="1"/>
          <w:shd w:val="clear" w:color="auto" w:fill="FFFFFF"/>
          <w:lang w:val="ro-RO"/>
        </w:rPr>
        <w:t>și la situaț</w:t>
      </w:r>
      <w:r w:rsidR="00D53389" w:rsidRPr="00FD5102">
        <w:rPr>
          <w:rStyle w:val="slitbdy"/>
          <w:rFonts w:ascii="Times New Roman" w:hAnsi="Times New Roman" w:cs="Times New Roman"/>
          <w:noProof/>
          <w:sz w:val="28"/>
          <w:szCs w:val="28"/>
          <w:bdr w:val="none" w:sz="0" w:space="0" w:color="auto" w:frame="1"/>
          <w:shd w:val="clear" w:color="auto" w:fill="FFFFFF"/>
          <w:lang w:val="ro-RO"/>
        </w:rPr>
        <w:t>iil</w:t>
      </w:r>
      <w:r w:rsidR="007F0B48" w:rsidRPr="00FD5102">
        <w:rPr>
          <w:rStyle w:val="slitbdy"/>
          <w:rFonts w:ascii="Times New Roman" w:hAnsi="Times New Roman" w:cs="Times New Roman"/>
          <w:noProof/>
          <w:sz w:val="28"/>
          <w:szCs w:val="28"/>
          <w:bdr w:val="none" w:sz="0" w:space="0" w:color="auto" w:frame="1"/>
          <w:shd w:val="clear" w:color="auto" w:fill="FFFFFF"/>
          <w:lang w:val="ro-RO"/>
        </w:rPr>
        <w:t>e în care aceasta poate înceta, acordarea tolerării rămânerii pe teritoriul Româ</w:t>
      </w:r>
      <w:r w:rsidR="008518AF" w:rsidRPr="00FD5102">
        <w:rPr>
          <w:rStyle w:val="slitbdy"/>
          <w:rFonts w:ascii="Times New Roman" w:hAnsi="Times New Roman" w:cs="Times New Roman"/>
          <w:noProof/>
          <w:sz w:val="28"/>
          <w:szCs w:val="28"/>
          <w:bdr w:val="none" w:sz="0" w:space="0" w:color="auto" w:frame="1"/>
          <w:shd w:val="clear" w:color="auto" w:fill="FFFFFF"/>
          <w:lang w:val="ro-RO"/>
        </w:rPr>
        <w:t xml:space="preserve">niei.  </w:t>
      </w:r>
      <w:r w:rsidR="008518AF" w:rsidRPr="00FD5102">
        <w:rPr>
          <w:rStyle w:val="slitbdy"/>
          <w:rFonts w:ascii="Times New Roman" w:hAnsi="Times New Roman" w:cs="Times New Roman"/>
          <w:i/>
          <w:noProof/>
          <w:sz w:val="28"/>
          <w:szCs w:val="28"/>
          <w:bdr w:val="none" w:sz="0" w:space="0" w:color="auto" w:frame="1"/>
          <w:shd w:val="clear" w:color="auto" w:fill="FFFFFF"/>
          <w:lang w:val="ro-RO"/>
        </w:rPr>
        <w:t>Analiza art 39 indice 1, legea 678</w:t>
      </w:r>
      <w:r w:rsidR="007F0B48" w:rsidRPr="00FD5102">
        <w:rPr>
          <w:rStyle w:val="slitbdy"/>
          <w:rFonts w:ascii="Times New Roman" w:hAnsi="Times New Roman" w:cs="Times New Roman"/>
          <w:i/>
          <w:noProof/>
          <w:sz w:val="28"/>
          <w:szCs w:val="28"/>
          <w:bdr w:val="none" w:sz="0" w:space="0" w:color="auto" w:frame="1"/>
          <w:shd w:val="clear" w:color="auto" w:fill="FFFFFF"/>
          <w:lang w:val="ro-RO"/>
        </w:rPr>
        <w:t xml:space="preserve">/2001 se impune </w:t>
      </w:r>
      <w:r w:rsidR="007F0B48" w:rsidRPr="00FD5102">
        <w:rPr>
          <w:rStyle w:val="slitbdy"/>
          <w:rFonts w:ascii="Times New Roman" w:hAnsi="Times New Roman" w:cs="Times New Roman"/>
          <w:i/>
          <w:noProof/>
          <w:sz w:val="28"/>
          <w:szCs w:val="28"/>
          <w:bdr w:val="none" w:sz="0" w:space="0" w:color="auto" w:frame="1"/>
          <w:shd w:val="clear" w:color="auto" w:fill="FFFFFF"/>
          <w:lang w:val="ro-RO"/>
        </w:rPr>
        <w:lastRenderedPageBreak/>
        <w:t>a fi realizata împreună cu art 106 indice 1 ș</w:t>
      </w:r>
      <w:r w:rsidR="008518AF" w:rsidRPr="00FD5102">
        <w:rPr>
          <w:rStyle w:val="slitbdy"/>
          <w:rFonts w:ascii="Times New Roman" w:hAnsi="Times New Roman" w:cs="Times New Roman"/>
          <w:i/>
          <w:noProof/>
          <w:sz w:val="28"/>
          <w:szCs w:val="28"/>
          <w:bdr w:val="none" w:sz="0" w:space="0" w:color="auto" w:frame="1"/>
          <w:shd w:val="clear" w:color="auto" w:fill="FFFFFF"/>
          <w:lang w:val="ro-RO"/>
        </w:rPr>
        <w:t>i art 106 indice 2 din OUG 194/2002 privind regimul strainilor in Romania.</w:t>
      </w:r>
    </w:p>
    <w:p w:rsidR="0054114F" w:rsidRPr="00FD5102" w:rsidRDefault="008518AF" w:rsidP="00FD5102">
      <w:pPr>
        <w:spacing w:line="240" w:lineRule="auto"/>
        <w:ind w:left="-360"/>
        <w:jc w:val="both"/>
        <w:rPr>
          <w:rStyle w:val="slitbdy"/>
          <w:rFonts w:ascii="Times New Roman" w:hAnsi="Times New Roman" w:cs="Times New Roman"/>
          <w:noProof/>
          <w:sz w:val="28"/>
          <w:szCs w:val="28"/>
          <w:bdr w:val="none" w:sz="0" w:space="0" w:color="auto" w:frame="1"/>
          <w:shd w:val="clear" w:color="auto" w:fill="FFFFFF"/>
          <w:lang w:val="ro-RO"/>
        </w:rPr>
      </w:pPr>
      <w:r w:rsidRPr="00FD5102">
        <w:rPr>
          <w:rStyle w:val="slitbdy"/>
          <w:rFonts w:ascii="Times New Roman" w:hAnsi="Times New Roman" w:cs="Times New Roman"/>
          <w:noProof/>
          <w:sz w:val="28"/>
          <w:szCs w:val="28"/>
          <w:bdr w:val="none" w:sz="0" w:space="0" w:color="auto" w:frame="1"/>
          <w:shd w:val="clear" w:color="auto" w:fill="FFFFFF"/>
          <w:lang w:val="ro-RO"/>
        </w:rPr>
        <w:t xml:space="preserve">  </w:t>
      </w:r>
      <w:r w:rsidR="006E3C8E" w:rsidRPr="00FD5102">
        <w:rPr>
          <w:rStyle w:val="slitbdy"/>
          <w:rFonts w:ascii="Times New Roman" w:hAnsi="Times New Roman" w:cs="Times New Roman"/>
          <w:noProof/>
          <w:sz w:val="28"/>
          <w:szCs w:val="28"/>
          <w:bdr w:val="none" w:sz="0" w:space="0" w:color="auto" w:frame="1"/>
          <w:shd w:val="clear" w:color="auto" w:fill="FFFFFF"/>
          <w:lang w:val="ro-RO"/>
        </w:rPr>
        <w:t xml:space="preserve"> </w:t>
      </w:r>
      <w:r w:rsidR="007F0B48" w:rsidRPr="00FD5102">
        <w:rPr>
          <w:rStyle w:val="slitbdy"/>
          <w:rFonts w:ascii="Times New Roman" w:hAnsi="Times New Roman" w:cs="Times New Roman"/>
          <w:noProof/>
          <w:sz w:val="28"/>
          <w:szCs w:val="28"/>
          <w:bdr w:val="none" w:sz="0" w:space="0" w:color="auto" w:frame="1"/>
          <w:shd w:val="clear" w:color="auto" w:fill="FFFFFF"/>
          <w:lang w:val="ro-RO"/>
        </w:rPr>
        <w:t xml:space="preserve">  </w:t>
      </w:r>
      <w:r w:rsidR="007F0B48" w:rsidRPr="0081537C">
        <w:rPr>
          <w:rStyle w:val="slitbdy"/>
          <w:rFonts w:ascii="Times New Roman" w:hAnsi="Times New Roman" w:cs="Times New Roman"/>
          <w:noProof/>
          <w:sz w:val="28"/>
          <w:szCs w:val="28"/>
          <w:u w:val="single"/>
          <w:bdr w:val="none" w:sz="0" w:space="0" w:color="auto" w:frame="1"/>
          <w:shd w:val="clear" w:color="auto" w:fill="FFFFFF"/>
          <w:lang w:val="ro-RO"/>
        </w:rPr>
        <w:t xml:space="preserve">Potrivit </w:t>
      </w:r>
      <w:r w:rsidR="007F0B48" w:rsidRPr="0081537C">
        <w:rPr>
          <w:rStyle w:val="slitbdy"/>
          <w:rFonts w:ascii="Times New Roman" w:hAnsi="Times New Roman" w:cs="Times New Roman"/>
          <w:i/>
          <w:noProof/>
          <w:sz w:val="28"/>
          <w:szCs w:val="28"/>
          <w:u w:val="single"/>
          <w:bdr w:val="none" w:sz="0" w:space="0" w:color="auto" w:frame="1"/>
          <w:shd w:val="clear" w:color="auto" w:fill="FFFFFF"/>
          <w:lang w:val="ro-RO"/>
        </w:rPr>
        <w:t>Legii 678/2001</w:t>
      </w:r>
      <w:r w:rsidR="007F0B48" w:rsidRPr="00FD5102">
        <w:rPr>
          <w:rStyle w:val="slitbdy"/>
          <w:rFonts w:ascii="Times New Roman" w:hAnsi="Times New Roman" w:cs="Times New Roman"/>
          <w:noProof/>
          <w:sz w:val="28"/>
          <w:szCs w:val="28"/>
          <w:bdr w:val="none" w:sz="0" w:space="0" w:color="auto" w:frame="1"/>
          <w:shd w:val="clear" w:color="auto" w:fill="FFFFFF"/>
          <w:lang w:val="ro-RO"/>
        </w:rPr>
        <w:t xml:space="preserve"> în măsura în care există motive serioase să se considere că stră</w:t>
      </w:r>
      <w:r w:rsidR="00A11150" w:rsidRPr="00FD5102">
        <w:rPr>
          <w:rStyle w:val="slitbdy"/>
          <w:rFonts w:ascii="Times New Roman" w:hAnsi="Times New Roman" w:cs="Times New Roman"/>
          <w:noProof/>
          <w:sz w:val="28"/>
          <w:szCs w:val="28"/>
          <w:bdr w:val="none" w:sz="0" w:space="0" w:color="auto" w:frame="1"/>
          <w:shd w:val="clear" w:color="auto" w:fill="FFFFFF"/>
          <w:lang w:val="ro-RO"/>
        </w:rPr>
        <w:t>inul este victimă</w:t>
      </w:r>
      <w:r w:rsidRPr="00FD5102">
        <w:rPr>
          <w:rStyle w:val="slitbdy"/>
          <w:rFonts w:ascii="Times New Roman" w:hAnsi="Times New Roman" w:cs="Times New Roman"/>
          <w:noProof/>
          <w:sz w:val="28"/>
          <w:szCs w:val="28"/>
          <w:bdr w:val="none" w:sz="0" w:space="0" w:color="auto" w:frame="1"/>
          <w:shd w:val="clear" w:color="auto" w:fill="FFFFFF"/>
          <w:lang w:val="ro-RO"/>
        </w:rPr>
        <w:t xml:space="preserve"> a traficului de persoane aces</w:t>
      </w:r>
      <w:r w:rsidR="00A11150" w:rsidRPr="00FD5102">
        <w:rPr>
          <w:rStyle w:val="slitbdy"/>
          <w:rFonts w:ascii="Times New Roman" w:hAnsi="Times New Roman" w:cs="Times New Roman"/>
          <w:noProof/>
          <w:sz w:val="28"/>
          <w:szCs w:val="28"/>
          <w:bdr w:val="none" w:sz="0" w:space="0" w:color="auto" w:frame="1"/>
          <w:shd w:val="clear" w:color="auto" w:fill="FFFFFF"/>
          <w:lang w:val="ro-RO"/>
        </w:rPr>
        <w:t>ta poate beneficia de o perioadă de reflectie și recuperare de până</w:t>
      </w:r>
      <w:r w:rsidRPr="00FD5102">
        <w:rPr>
          <w:rStyle w:val="slitbdy"/>
          <w:rFonts w:ascii="Times New Roman" w:hAnsi="Times New Roman" w:cs="Times New Roman"/>
          <w:noProof/>
          <w:sz w:val="28"/>
          <w:szCs w:val="28"/>
          <w:bdr w:val="none" w:sz="0" w:space="0" w:color="auto" w:frame="1"/>
          <w:shd w:val="clear" w:color="auto" w:fill="FFFFFF"/>
          <w:lang w:val="ro-RO"/>
        </w:rPr>
        <w:t xml:space="preserve"> la 90 de zile, pentru a se</w:t>
      </w:r>
      <w:r w:rsidR="00D53389" w:rsidRPr="00FD5102">
        <w:rPr>
          <w:rStyle w:val="slitbdy"/>
          <w:rFonts w:ascii="Times New Roman" w:hAnsi="Times New Roman" w:cs="Times New Roman"/>
          <w:noProof/>
          <w:sz w:val="28"/>
          <w:szCs w:val="28"/>
          <w:bdr w:val="none" w:sz="0" w:space="0" w:color="auto" w:frame="1"/>
          <w:shd w:val="clear" w:color="auto" w:fill="FFFFFF"/>
          <w:lang w:val="ro-RO"/>
        </w:rPr>
        <w:t xml:space="preserve"> refac</w:t>
      </w:r>
      <w:r w:rsidR="00A11150" w:rsidRPr="00FD5102">
        <w:rPr>
          <w:rStyle w:val="slitbdy"/>
          <w:rFonts w:ascii="Times New Roman" w:hAnsi="Times New Roman" w:cs="Times New Roman"/>
          <w:noProof/>
          <w:sz w:val="28"/>
          <w:szCs w:val="28"/>
          <w:bdr w:val="none" w:sz="0" w:space="0" w:color="auto" w:frame="1"/>
          <w:shd w:val="clear" w:color="auto" w:fill="FFFFFF"/>
          <w:lang w:val="ro-RO"/>
        </w:rPr>
        <w:t>e, pentru a iesi de sub influența făptuitorilor și de a lua o decizie în cunoștiință de cauză privind cooperarea cu autoritățile competente, timp î</w:t>
      </w:r>
      <w:r w:rsidR="00D53389" w:rsidRPr="00FD5102">
        <w:rPr>
          <w:rStyle w:val="slitbdy"/>
          <w:rFonts w:ascii="Times New Roman" w:hAnsi="Times New Roman" w:cs="Times New Roman"/>
          <w:noProof/>
          <w:sz w:val="28"/>
          <w:szCs w:val="28"/>
          <w:bdr w:val="none" w:sz="0" w:space="0" w:color="auto" w:frame="1"/>
          <w:shd w:val="clear" w:color="auto" w:fill="FFFFFF"/>
          <w:lang w:val="ro-RO"/>
        </w:rPr>
        <w:t xml:space="preserve">n </w:t>
      </w:r>
      <w:r w:rsidR="00A11150" w:rsidRPr="00FD5102">
        <w:rPr>
          <w:rStyle w:val="slitbdy"/>
          <w:rFonts w:ascii="Times New Roman" w:hAnsi="Times New Roman" w:cs="Times New Roman"/>
          <w:noProof/>
          <w:sz w:val="28"/>
          <w:szCs w:val="28"/>
          <w:bdr w:val="none" w:sz="0" w:space="0" w:color="auto" w:frame="1"/>
          <w:shd w:val="clear" w:color="auto" w:fill="FFFFFF"/>
          <w:lang w:val="ro-RO"/>
        </w:rPr>
        <w:t>care li se acordă de că</w:t>
      </w:r>
      <w:r w:rsidR="00D53389" w:rsidRPr="00FD5102">
        <w:rPr>
          <w:rStyle w:val="slitbdy"/>
          <w:rFonts w:ascii="Times New Roman" w:hAnsi="Times New Roman" w:cs="Times New Roman"/>
          <w:noProof/>
          <w:sz w:val="28"/>
          <w:szCs w:val="28"/>
          <w:bdr w:val="none" w:sz="0" w:space="0" w:color="auto" w:frame="1"/>
          <w:shd w:val="clear" w:color="auto" w:fill="FFFFFF"/>
          <w:lang w:val="ro-RO"/>
        </w:rPr>
        <w:t xml:space="preserve">tre </w:t>
      </w:r>
      <w:r w:rsidR="00D53389" w:rsidRPr="00FD5102">
        <w:rPr>
          <w:rStyle w:val="slitbdy"/>
          <w:rFonts w:ascii="Times New Roman" w:hAnsi="Times New Roman" w:cs="Times New Roman"/>
          <w:i/>
          <w:noProof/>
          <w:sz w:val="28"/>
          <w:szCs w:val="28"/>
          <w:bdr w:val="none" w:sz="0" w:space="0" w:color="auto" w:frame="1"/>
          <w:shd w:val="clear" w:color="auto" w:fill="FFFFFF"/>
          <w:lang w:val="ro-RO"/>
        </w:rPr>
        <w:t>Ins</w:t>
      </w:r>
      <w:r w:rsidR="00A11150" w:rsidRPr="00FD5102">
        <w:rPr>
          <w:rStyle w:val="slitbdy"/>
          <w:rFonts w:ascii="Times New Roman" w:hAnsi="Times New Roman" w:cs="Times New Roman"/>
          <w:i/>
          <w:noProof/>
          <w:sz w:val="28"/>
          <w:szCs w:val="28"/>
          <w:bdr w:val="none" w:sz="0" w:space="0" w:color="auto" w:frame="1"/>
          <w:shd w:val="clear" w:color="auto" w:fill="FFFFFF"/>
          <w:lang w:val="ro-RO"/>
        </w:rPr>
        <w:t>pectoratul General pentru Imigră</w:t>
      </w:r>
      <w:r w:rsidR="00D53389" w:rsidRPr="00FD5102">
        <w:rPr>
          <w:rStyle w:val="slitbdy"/>
          <w:rFonts w:ascii="Times New Roman" w:hAnsi="Times New Roman" w:cs="Times New Roman"/>
          <w:i/>
          <w:noProof/>
          <w:sz w:val="28"/>
          <w:szCs w:val="28"/>
          <w:bdr w:val="none" w:sz="0" w:space="0" w:color="auto" w:frame="1"/>
          <w:shd w:val="clear" w:color="auto" w:fill="FFFFFF"/>
          <w:lang w:val="ro-RO"/>
        </w:rPr>
        <w:t xml:space="preserve">ri, </w:t>
      </w:r>
      <w:r w:rsidR="00D53389" w:rsidRPr="00FD5102">
        <w:rPr>
          <w:rStyle w:val="slitbdy"/>
          <w:rFonts w:ascii="Times New Roman" w:hAnsi="Times New Roman" w:cs="Times New Roman"/>
          <w:i/>
          <w:noProof/>
          <w:sz w:val="28"/>
          <w:szCs w:val="28"/>
          <w:u w:val="single"/>
          <w:bdr w:val="none" w:sz="0" w:space="0" w:color="auto" w:frame="1"/>
          <w:shd w:val="clear" w:color="auto" w:fill="FFFFFF"/>
          <w:lang w:val="ro-RO"/>
        </w:rPr>
        <w:t>la solicitarea</w:t>
      </w:r>
      <w:r w:rsidR="00D53389" w:rsidRPr="00FD5102">
        <w:rPr>
          <w:rStyle w:val="slitbdy"/>
          <w:rFonts w:ascii="Times New Roman" w:hAnsi="Times New Roman" w:cs="Times New Roman"/>
          <w:i/>
          <w:noProof/>
          <w:sz w:val="28"/>
          <w:szCs w:val="28"/>
          <w:bdr w:val="none" w:sz="0" w:space="0" w:color="auto" w:frame="1"/>
          <w:shd w:val="clear" w:color="auto" w:fill="FFFFFF"/>
          <w:lang w:val="ro-RO"/>
        </w:rPr>
        <w:t xml:space="preserve"> procurorului sau a i</w:t>
      </w:r>
      <w:r w:rsidR="00F90C5E" w:rsidRPr="00FD5102">
        <w:rPr>
          <w:rStyle w:val="slitbdy"/>
          <w:rFonts w:ascii="Times New Roman" w:hAnsi="Times New Roman" w:cs="Times New Roman"/>
          <w:i/>
          <w:noProof/>
          <w:sz w:val="28"/>
          <w:szCs w:val="28"/>
          <w:bdr w:val="none" w:sz="0" w:space="0" w:color="auto" w:frame="1"/>
          <w:shd w:val="clear" w:color="auto" w:fill="FFFFFF"/>
          <w:lang w:val="ro-RO"/>
        </w:rPr>
        <w:t>nstanț</w:t>
      </w:r>
      <w:r w:rsidR="00D53389" w:rsidRPr="00FD5102">
        <w:rPr>
          <w:rStyle w:val="slitbdy"/>
          <w:rFonts w:ascii="Times New Roman" w:hAnsi="Times New Roman" w:cs="Times New Roman"/>
          <w:i/>
          <w:noProof/>
          <w:sz w:val="28"/>
          <w:szCs w:val="28"/>
          <w:bdr w:val="none" w:sz="0" w:space="0" w:color="auto" w:frame="1"/>
          <w:shd w:val="clear" w:color="auto" w:fill="FFFFFF"/>
          <w:lang w:val="ro-RO"/>
        </w:rPr>
        <w:t>ei</w:t>
      </w:r>
      <w:r w:rsidR="000666F5" w:rsidRPr="00FD5102">
        <w:rPr>
          <w:rStyle w:val="slitbdy"/>
          <w:rFonts w:ascii="Times New Roman" w:hAnsi="Times New Roman" w:cs="Times New Roman"/>
          <w:i/>
          <w:noProof/>
          <w:sz w:val="28"/>
          <w:szCs w:val="28"/>
          <w:bdr w:val="none" w:sz="0" w:space="0" w:color="auto" w:frame="1"/>
          <w:shd w:val="clear" w:color="auto" w:fill="FFFFFF"/>
          <w:lang w:val="ro-RO"/>
        </w:rPr>
        <w:t>,</w:t>
      </w:r>
      <w:r w:rsidR="00A11150" w:rsidRPr="00FD5102">
        <w:rPr>
          <w:rStyle w:val="slitbdy"/>
          <w:rFonts w:ascii="Times New Roman" w:hAnsi="Times New Roman" w:cs="Times New Roman"/>
          <w:i/>
          <w:noProof/>
          <w:sz w:val="28"/>
          <w:szCs w:val="28"/>
          <w:bdr w:val="none" w:sz="0" w:space="0" w:color="auto" w:frame="1"/>
          <w:shd w:val="clear" w:color="auto" w:fill="FFFFFF"/>
          <w:lang w:val="ro-RO"/>
        </w:rPr>
        <w:t xml:space="preserve"> tolerarea rămâ</w:t>
      </w:r>
      <w:r w:rsidR="00D53389" w:rsidRPr="00FD5102">
        <w:rPr>
          <w:rStyle w:val="slitbdy"/>
          <w:rFonts w:ascii="Times New Roman" w:hAnsi="Times New Roman" w:cs="Times New Roman"/>
          <w:i/>
          <w:noProof/>
          <w:sz w:val="28"/>
          <w:szCs w:val="28"/>
          <w:bdr w:val="none" w:sz="0" w:space="0" w:color="auto" w:frame="1"/>
          <w:shd w:val="clear" w:color="auto" w:fill="FFFFFF"/>
          <w:lang w:val="ro-RO"/>
        </w:rPr>
        <w:t>nerii pe teritoriul Romaniei.</w:t>
      </w:r>
      <w:r w:rsidR="00D53389" w:rsidRPr="00FD5102">
        <w:rPr>
          <w:rStyle w:val="slitbdy"/>
          <w:rFonts w:ascii="Times New Roman" w:hAnsi="Times New Roman" w:cs="Times New Roman"/>
          <w:noProof/>
          <w:sz w:val="28"/>
          <w:szCs w:val="28"/>
          <w:bdr w:val="none" w:sz="0" w:space="0" w:color="auto" w:frame="1"/>
          <w:shd w:val="clear" w:color="auto" w:fill="FFFFFF"/>
          <w:lang w:val="ro-RO"/>
        </w:rPr>
        <w:t xml:space="preserve"> </w:t>
      </w:r>
      <w:r w:rsidR="00F90C5E" w:rsidRPr="00FD5102">
        <w:rPr>
          <w:rFonts w:ascii="Times New Roman" w:hAnsi="Times New Roman" w:cs="Times New Roman"/>
          <w:noProof/>
          <w:sz w:val="28"/>
          <w:szCs w:val="28"/>
          <w:lang w:val="ro-RO"/>
        </w:rPr>
        <w:t>Perioada de reflecție și recuperare de până la 90 de zile, poate î</w:t>
      </w:r>
      <w:r w:rsidR="0054114F" w:rsidRPr="00FD5102">
        <w:rPr>
          <w:rFonts w:ascii="Times New Roman" w:hAnsi="Times New Roman" w:cs="Times New Roman"/>
          <w:noProof/>
          <w:sz w:val="28"/>
          <w:szCs w:val="28"/>
          <w:lang w:val="ro-RO"/>
        </w:rPr>
        <w:t>nceta conform a</w:t>
      </w:r>
      <w:r w:rsidR="00F90C5E" w:rsidRPr="00FD5102">
        <w:rPr>
          <w:rFonts w:ascii="Times New Roman" w:hAnsi="Times New Roman" w:cs="Times New Roman"/>
          <w:noProof/>
          <w:sz w:val="28"/>
          <w:szCs w:val="28"/>
          <w:lang w:val="ro-RO"/>
        </w:rPr>
        <w:t>rt 39 indice 1 Legea 678/2001, în cazurile î</w:t>
      </w:r>
      <w:r w:rsidR="0054114F" w:rsidRPr="00FD5102">
        <w:rPr>
          <w:rFonts w:ascii="Times New Roman" w:hAnsi="Times New Roman" w:cs="Times New Roman"/>
          <w:noProof/>
          <w:sz w:val="28"/>
          <w:szCs w:val="28"/>
          <w:lang w:val="ro-RO"/>
        </w:rPr>
        <w:t xml:space="preserve">n care: </w:t>
      </w:r>
      <w:r w:rsidR="0054114F" w:rsidRPr="00FD5102">
        <w:rPr>
          <w:rStyle w:val="slitbdy"/>
          <w:rFonts w:ascii="Times New Roman" w:hAnsi="Times New Roman" w:cs="Times New Roman"/>
          <w:noProof/>
          <w:sz w:val="28"/>
          <w:szCs w:val="28"/>
          <w:bdr w:val="none" w:sz="0" w:space="0" w:color="auto" w:frame="1"/>
          <w:shd w:val="clear" w:color="auto" w:fill="FFFFFF"/>
          <w:lang w:val="ro-RO"/>
        </w:rPr>
        <w:t>se constată că victimele traficului de persoane restabilesc, din proprie iniţiativă, contactul cu infractorii; există un pericol pentru ordinea publică şi securitatea naţională; statutul de victimă a fost invocat în mod nejustificat."</w:t>
      </w:r>
    </w:p>
    <w:p w:rsidR="00D62534" w:rsidRPr="00FD5102" w:rsidRDefault="0054114F" w:rsidP="00FD5102">
      <w:pPr>
        <w:spacing w:line="240" w:lineRule="auto"/>
        <w:ind w:left="-360"/>
        <w:jc w:val="both"/>
        <w:rPr>
          <w:rFonts w:ascii="Times New Roman" w:hAnsi="Times New Roman" w:cs="Times New Roman"/>
          <w:noProof/>
          <w:sz w:val="28"/>
          <w:szCs w:val="28"/>
          <w:lang w:val="ro-RO"/>
        </w:rPr>
      </w:pPr>
      <w:r w:rsidRPr="00FD5102">
        <w:rPr>
          <w:rStyle w:val="slitbdy"/>
          <w:rFonts w:ascii="Times New Roman" w:hAnsi="Times New Roman" w:cs="Times New Roman"/>
          <w:noProof/>
          <w:sz w:val="28"/>
          <w:szCs w:val="28"/>
          <w:bdr w:val="none" w:sz="0" w:space="0" w:color="auto" w:frame="1"/>
          <w:shd w:val="clear" w:color="auto" w:fill="FFFFFF"/>
          <w:lang w:val="ro-RO"/>
        </w:rPr>
        <w:t xml:space="preserve"> </w:t>
      </w:r>
      <w:r w:rsidR="008518AF" w:rsidRPr="00FD5102">
        <w:rPr>
          <w:rStyle w:val="slitbdy"/>
          <w:rFonts w:ascii="Times New Roman" w:hAnsi="Times New Roman" w:cs="Times New Roman"/>
          <w:noProof/>
          <w:sz w:val="28"/>
          <w:szCs w:val="28"/>
          <w:bdr w:val="none" w:sz="0" w:space="0" w:color="auto" w:frame="1"/>
          <w:shd w:val="clear" w:color="auto" w:fill="FFFFFF"/>
          <w:lang w:val="ro-RO"/>
        </w:rPr>
        <w:t xml:space="preserve">Conform </w:t>
      </w:r>
      <w:r w:rsidR="008518AF" w:rsidRPr="00FD5102">
        <w:rPr>
          <w:rStyle w:val="slitbdy"/>
          <w:rFonts w:ascii="Times New Roman" w:hAnsi="Times New Roman" w:cs="Times New Roman"/>
          <w:b/>
          <w:noProof/>
          <w:sz w:val="28"/>
          <w:szCs w:val="28"/>
          <w:bdr w:val="none" w:sz="0" w:space="0" w:color="auto" w:frame="1"/>
          <w:shd w:val="clear" w:color="auto" w:fill="FFFFFF"/>
          <w:lang w:val="ro-RO"/>
        </w:rPr>
        <w:t xml:space="preserve">alineat 4 art 106 indice 1, OUG 194/2002, </w:t>
      </w:r>
      <w:r w:rsidR="008518AF" w:rsidRPr="00FD5102">
        <w:rPr>
          <w:rStyle w:val="slitbdy"/>
          <w:rFonts w:ascii="Times New Roman" w:hAnsi="Times New Roman" w:cs="Times New Roman"/>
          <w:i/>
          <w:noProof/>
          <w:sz w:val="28"/>
          <w:szCs w:val="28"/>
          <w:bdr w:val="none" w:sz="0" w:space="0" w:color="auto" w:frame="1"/>
          <w:shd w:val="clear" w:color="auto" w:fill="FFFFFF"/>
          <w:lang w:val="ro-RO"/>
        </w:rPr>
        <w:t>pro</w:t>
      </w:r>
      <w:r w:rsidR="008A7606" w:rsidRPr="00FD5102">
        <w:rPr>
          <w:rStyle w:val="slitbdy"/>
          <w:rFonts w:ascii="Times New Roman" w:hAnsi="Times New Roman" w:cs="Times New Roman"/>
          <w:i/>
          <w:noProof/>
          <w:sz w:val="28"/>
          <w:szCs w:val="28"/>
          <w:bdr w:val="none" w:sz="0" w:space="0" w:color="auto" w:frame="1"/>
          <w:shd w:val="clear" w:color="auto" w:fill="FFFFFF"/>
          <w:lang w:val="ro-RO"/>
        </w:rPr>
        <w:t>curorul prin ordonanta, sau după caz, instanț</w:t>
      </w:r>
      <w:r w:rsidR="008518AF" w:rsidRPr="00FD5102">
        <w:rPr>
          <w:rStyle w:val="slitbdy"/>
          <w:rFonts w:ascii="Times New Roman" w:hAnsi="Times New Roman" w:cs="Times New Roman"/>
          <w:i/>
          <w:noProof/>
          <w:sz w:val="28"/>
          <w:szCs w:val="28"/>
          <w:bdr w:val="none" w:sz="0" w:space="0" w:color="auto" w:frame="1"/>
          <w:shd w:val="clear" w:color="auto" w:fill="FFFFFF"/>
          <w:lang w:val="ro-RO"/>
        </w:rPr>
        <w:t>a</w:t>
      </w:r>
      <w:r w:rsidR="008A7606" w:rsidRPr="00FD5102">
        <w:rPr>
          <w:rStyle w:val="slitbdy"/>
          <w:rFonts w:ascii="Times New Roman" w:hAnsi="Times New Roman" w:cs="Times New Roman"/>
          <w:i/>
          <w:noProof/>
          <w:sz w:val="28"/>
          <w:szCs w:val="28"/>
          <w:bdr w:val="none" w:sz="0" w:space="0" w:color="auto" w:frame="1"/>
          <w:shd w:val="clear" w:color="auto" w:fill="FFFFFF"/>
          <w:lang w:val="ro-RO"/>
        </w:rPr>
        <w:t>, prin î</w:t>
      </w:r>
      <w:r w:rsidR="008518AF" w:rsidRPr="00FD5102">
        <w:rPr>
          <w:rStyle w:val="slitbdy"/>
          <w:rFonts w:ascii="Times New Roman" w:hAnsi="Times New Roman" w:cs="Times New Roman"/>
          <w:i/>
          <w:noProof/>
          <w:sz w:val="28"/>
          <w:szCs w:val="28"/>
          <w:bdr w:val="none" w:sz="0" w:space="0" w:color="auto" w:frame="1"/>
          <w:shd w:val="clear" w:color="auto" w:fill="FFFFFF"/>
          <w:lang w:val="ro-RO"/>
        </w:rPr>
        <w:t xml:space="preserve">ncheiere, </w:t>
      </w:r>
      <w:r w:rsidR="008A7606" w:rsidRPr="00FD5102">
        <w:rPr>
          <w:rStyle w:val="slitbdy"/>
          <w:rFonts w:ascii="Times New Roman" w:hAnsi="Times New Roman" w:cs="Times New Roman"/>
          <w:i/>
          <w:noProof/>
          <w:sz w:val="28"/>
          <w:szCs w:val="28"/>
          <w:u w:val="single"/>
          <w:bdr w:val="none" w:sz="0" w:space="0" w:color="auto" w:frame="1"/>
          <w:shd w:val="clear" w:color="auto" w:fill="FFFFFF"/>
          <w:lang w:val="ro-RO"/>
        </w:rPr>
        <w:t>acordă</w:t>
      </w:r>
      <w:r w:rsidR="008518AF" w:rsidRPr="00FD5102">
        <w:rPr>
          <w:rStyle w:val="slitbdy"/>
          <w:rFonts w:ascii="Times New Roman" w:hAnsi="Times New Roman" w:cs="Times New Roman"/>
          <w:i/>
          <w:noProof/>
          <w:sz w:val="28"/>
          <w:szCs w:val="28"/>
          <w:bdr w:val="none" w:sz="0" w:space="0" w:color="auto" w:frame="1"/>
          <w:shd w:val="clear" w:color="auto" w:fill="FFFFFF"/>
          <w:lang w:val="ro-RO"/>
        </w:rPr>
        <w:t xml:space="preserve"> tolerarea</w:t>
      </w:r>
      <w:r w:rsidR="008A7606" w:rsidRPr="00FD5102">
        <w:rPr>
          <w:rStyle w:val="slitbdy"/>
          <w:rFonts w:ascii="Times New Roman" w:hAnsi="Times New Roman" w:cs="Times New Roman"/>
          <w:noProof/>
          <w:sz w:val="28"/>
          <w:szCs w:val="28"/>
          <w:bdr w:val="none" w:sz="0" w:space="0" w:color="auto" w:frame="1"/>
          <w:shd w:val="clear" w:color="auto" w:fill="FFFFFF"/>
          <w:lang w:val="ro-RO"/>
        </w:rPr>
        <w:t xml:space="preserve"> atunci când există motive serioase să</w:t>
      </w:r>
      <w:r w:rsidR="008518AF" w:rsidRPr="00FD5102">
        <w:rPr>
          <w:rStyle w:val="slitbdy"/>
          <w:rFonts w:ascii="Times New Roman" w:hAnsi="Times New Roman" w:cs="Times New Roman"/>
          <w:noProof/>
          <w:sz w:val="28"/>
          <w:szCs w:val="28"/>
          <w:bdr w:val="none" w:sz="0" w:space="0" w:color="auto" w:frame="1"/>
          <w:shd w:val="clear" w:color="auto" w:fill="FFFFFF"/>
          <w:lang w:val="ro-RO"/>
        </w:rPr>
        <w:t xml:space="preserve"> se </w:t>
      </w:r>
      <w:r w:rsidR="008518AF" w:rsidRPr="00FD5102">
        <w:rPr>
          <w:rFonts w:ascii="Times New Roman" w:hAnsi="Times New Roman" w:cs="Times New Roman"/>
          <w:noProof/>
          <w:sz w:val="28"/>
          <w:szCs w:val="28"/>
          <w:lang w:val="ro-RO"/>
        </w:rPr>
        <w:t xml:space="preserve">considere că un străin care nu are drept de şedere este victimă a traficului de fiinţe umane şi prezenţa acestuia pe teritoriul României este necesară pentru buna </w:t>
      </w:r>
      <w:r w:rsidR="00E56F7B" w:rsidRPr="00FD5102">
        <w:rPr>
          <w:rFonts w:ascii="Times New Roman" w:hAnsi="Times New Roman" w:cs="Times New Roman"/>
          <w:noProof/>
          <w:sz w:val="28"/>
          <w:szCs w:val="28"/>
          <w:lang w:val="ro-RO"/>
        </w:rPr>
        <w:t xml:space="preserve">desfăşurare a procesului penal. Din prevederile </w:t>
      </w:r>
      <w:r w:rsidR="00E56F7B" w:rsidRPr="00FD5102">
        <w:rPr>
          <w:rFonts w:ascii="Times New Roman" w:hAnsi="Times New Roman" w:cs="Times New Roman"/>
          <w:b/>
          <w:noProof/>
          <w:sz w:val="28"/>
          <w:szCs w:val="28"/>
          <w:lang w:val="ro-RO"/>
        </w:rPr>
        <w:t>art.106 indice 2, OUG 194/2002</w:t>
      </w:r>
      <w:r w:rsidR="008A7606" w:rsidRPr="00FD5102">
        <w:rPr>
          <w:rFonts w:ascii="Times New Roman" w:hAnsi="Times New Roman" w:cs="Times New Roman"/>
          <w:noProof/>
          <w:sz w:val="28"/>
          <w:szCs w:val="28"/>
          <w:lang w:val="ro-RO"/>
        </w:rPr>
        <w:t>, tolerarea se acordă pe perioadă de 6 luni putând fi prelungită pentru noi perioade de pâ</w:t>
      </w:r>
      <w:r w:rsidR="008476A6" w:rsidRPr="00FD5102">
        <w:rPr>
          <w:rFonts w:ascii="Times New Roman" w:hAnsi="Times New Roman" w:cs="Times New Roman"/>
          <w:noProof/>
          <w:sz w:val="28"/>
          <w:szCs w:val="28"/>
          <w:lang w:val="ro-RO"/>
        </w:rPr>
        <w:t>n</w:t>
      </w:r>
      <w:r w:rsidR="008A7606" w:rsidRPr="00FD5102">
        <w:rPr>
          <w:rFonts w:ascii="Times New Roman" w:hAnsi="Times New Roman" w:cs="Times New Roman"/>
          <w:noProof/>
          <w:sz w:val="28"/>
          <w:szCs w:val="28"/>
          <w:lang w:val="ro-RO"/>
        </w:rPr>
        <w:t>ă la 6 luni, până</w:t>
      </w:r>
      <w:r w:rsidR="008476A6" w:rsidRPr="00FD5102">
        <w:rPr>
          <w:rFonts w:ascii="Times New Roman" w:hAnsi="Times New Roman" w:cs="Times New Roman"/>
          <w:noProof/>
          <w:sz w:val="28"/>
          <w:szCs w:val="28"/>
          <w:lang w:val="ro-RO"/>
        </w:rPr>
        <w:t xml:space="preserve"> la disparitia cauzelo</w:t>
      </w:r>
      <w:r w:rsidR="008A7606" w:rsidRPr="00FD5102">
        <w:rPr>
          <w:rFonts w:ascii="Times New Roman" w:hAnsi="Times New Roman" w:cs="Times New Roman"/>
          <w:noProof/>
          <w:sz w:val="28"/>
          <w:szCs w:val="28"/>
          <w:lang w:val="ro-RO"/>
        </w:rPr>
        <w:t>r pentru care s-a acordat, iar î</w:t>
      </w:r>
      <w:r w:rsidR="008476A6" w:rsidRPr="00FD5102">
        <w:rPr>
          <w:rFonts w:ascii="Times New Roman" w:hAnsi="Times New Roman" w:cs="Times New Roman"/>
          <w:noProof/>
          <w:sz w:val="28"/>
          <w:szCs w:val="28"/>
          <w:lang w:val="ro-RO"/>
        </w:rPr>
        <w:t>n cazul alinea</w:t>
      </w:r>
      <w:r w:rsidR="008A7606" w:rsidRPr="00FD5102">
        <w:rPr>
          <w:rFonts w:ascii="Times New Roman" w:hAnsi="Times New Roman" w:cs="Times New Roman"/>
          <w:noProof/>
          <w:sz w:val="28"/>
          <w:szCs w:val="28"/>
          <w:lang w:val="ro-RO"/>
        </w:rPr>
        <w:t>t</w:t>
      </w:r>
      <w:r w:rsidR="008476A6" w:rsidRPr="00FD5102">
        <w:rPr>
          <w:rFonts w:ascii="Times New Roman" w:hAnsi="Times New Roman" w:cs="Times New Roman"/>
          <w:noProof/>
          <w:sz w:val="28"/>
          <w:szCs w:val="28"/>
          <w:lang w:val="ro-RO"/>
        </w:rPr>
        <w:t xml:space="preserve"> 4 art 106 indice 1</w:t>
      </w:r>
      <w:r w:rsidR="008A7606" w:rsidRPr="00FD5102">
        <w:rPr>
          <w:rFonts w:ascii="Times New Roman" w:hAnsi="Times New Roman" w:cs="Times New Roman"/>
          <w:noProof/>
          <w:sz w:val="28"/>
          <w:szCs w:val="28"/>
          <w:lang w:val="ro-RO"/>
        </w:rPr>
        <w:t xml:space="preserve">, </w:t>
      </w:r>
      <w:r w:rsidR="008A7606" w:rsidRPr="00752BAE">
        <w:rPr>
          <w:rFonts w:ascii="Times New Roman" w:hAnsi="Times New Roman" w:cs="Times New Roman"/>
          <w:i/>
          <w:noProof/>
          <w:sz w:val="28"/>
          <w:szCs w:val="28"/>
          <w:u w:val="single"/>
          <w:lang w:val="ro-RO"/>
        </w:rPr>
        <w:t>tolerarea se poate prelungi până la î</w:t>
      </w:r>
      <w:r w:rsidR="008476A6" w:rsidRPr="00752BAE">
        <w:rPr>
          <w:rFonts w:ascii="Times New Roman" w:hAnsi="Times New Roman" w:cs="Times New Roman"/>
          <w:i/>
          <w:noProof/>
          <w:sz w:val="28"/>
          <w:szCs w:val="28"/>
          <w:u w:val="single"/>
          <w:lang w:val="ro-RO"/>
        </w:rPr>
        <w:t>ncetarea procesului penal</w:t>
      </w:r>
      <w:r w:rsidR="008476A6" w:rsidRPr="00FD5102">
        <w:rPr>
          <w:rFonts w:ascii="Times New Roman" w:hAnsi="Times New Roman" w:cs="Times New Roman"/>
          <w:noProof/>
          <w:sz w:val="28"/>
          <w:szCs w:val="28"/>
          <w:lang w:val="ro-RO"/>
        </w:rPr>
        <w:t xml:space="preserve">. </w:t>
      </w:r>
      <w:r w:rsidR="002D5247" w:rsidRPr="00FD5102">
        <w:rPr>
          <w:rFonts w:ascii="Times New Roman" w:hAnsi="Times New Roman" w:cs="Times New Roman"/>
          <w:noProof/>
          <w:sz w:val="28"/>
          <w:szCs w:val="28"/>
          <w:lang w:val="ro-RO"/>
        </w:rPr>
        <w:t>Persoana cu sta</w:t>
      </w:r>
      <w:r w:rsidR="00454771" w:rsidRPr="00FD5102">
        <w:rPr>
          <w:rFonts w:ascii="Times New Roman" w:hAnsi="Times New Roman" w:cs="Times New Roman"/>
          <w:noProof/>
          <w:sz w:val="28"/>
          <w:szCs w:val="28"/>
          <w:lang w:val="ro-RO"/>
        </w:rPr>
        <w:t>tut de tolerat are acces la piața forței de muncă în conditiile prevăzute de lege pentru cetățenii români. Străinul este</w:t>
      </w:r>
      <w:r w:rsidR="002D5247" w:rsidRPr="00FD5102">
        <w:rPr>
          <w:rFonts w:ascii="Times New Roman" w:hAnsi="Times New Roman" w:cs="Times New Roman"/>
          <w:noProof/>
          <w:sz w:val="28"/>
          <w:szCs w:val="28"/>
          <w:lang w:val="ro-RO"/>
        </w:rPr>
        <w:t xml:space="preserve"> obligat ca la interval de 2 luni, sau ori</w:t>
      </w:r>
      <w:r w:rsidR="00454771" w:rsidRPr="00FD5102">
        <w:rPr>
          <w:rFonts w:ascii="Times New Roman" w:hAnsi="Times New Roman" w:cs="Times New Roman"/>
          <w:noProof/>
          <w:sz w:val="28"/>
          <w:szCs w:val="28"/>
          <w:lang w:val="ro-RO"/>
        </w:rPr>
        <w:t xml:space="preserve"> de cat ori este chemat, să</w:t>
      </w:r>
      <w:r w:rsidR="002D5247" w:rsidRPr="00FD5102">
        <w:rPr>
          <w:rFonts w:ascii="Times New Roman" w:hAnsi="Times New Roman" w:cs="Times New Roman"/>
          <w:noProof/>
          <w:sz w:val="28"/>
          <w:szCs w:val="28"/>
          <w:lang w:val="ro-RO"/>
        </w:rPr>
        <w:t xml:space="preserve"> se prezinte la structura Inspe</w:t>
      </w:r>
      <w:r w:rsidR="00454771" w:rsidRPr="00FD5102">
        <w:rPr>
          <w:rFonts w:ascii="Times New Roman" w:hAnsi="Times New Roman" w:cs="Times New Roman"/>
          <w:noProof/>
          <w:sz w:val="28"/>
          <w:szCs w:val="28"/>
          <w:lang w:val="ro-RO"/>
        </w:rPr>
        <w:t>ctoratului General pentru Imigră</w:t>
      </w:r>
      <w:r w:rsidR="002D5247" w:rsidRPr="00FD5102">
        <w:rPr>
          <w:rFonts w:ascii="Times New Roman" w:hAnsi="Times New Roman" w:cs="Times New Roman"/>
          <w:noProof/>
          <w:sz w:val="28"/>
          <w:szCs w:val="28"/>
          <w:lang w:val="ro-RO"/>
        </w:rPr>
        <w:t>ri (IGI</w:t>
      </w:r>
      <w:r w:rsidR="00454771" w:rsidRPr="00FD5102">
        <w:rPr>
          <w:rFonts w:ascii="Times New Roman" w:hAnsi="Times New Roman" w:cs="Times New Roman"/>
          <w:noProof/>
          <w:sz w:val="28"/>
          <w:szCs w:val="28"/>
          <w:lang w:val="ro-RO"/>
        </w:rPr>
        <w:t>) care i-a eliberat documentul și să</w:t>
      </w:r>
      <w:r w:rsidR="002D5247" w:rsidRPr="00FD5102">
        <w:rPr>
          <w:rFonts w:ascii="Times New Roman" w:hAnsi="Times New Roman" w:cs="Times New Roman"/>
          <w:noProof/>
          <w:sz w:val="28"/>
          <w:szCs w:val="28"/>
          <w:lang w:val="ro-RO"/>
        </w:rPr>
        <w:t xml:space="preserve"> anunte orice </w:t>
      </w:r>
      <w:r w:rsidR="00454771" w:rsidRPr="00FD5102">
        <w:rPr>
          <w:rFonts w:ascii="Times New Roman" w:hAnsi="Times New Roman" w:cs="Times New Roman"/>
          <w:noProof/>
          <w:sz w:val="28"/>
          <w:szCs w:val="28"/>
          <w:lang w:val="ro-RO"/>
        </w:rPr>
        <w:t>schimbare a adresei unde locuieș</w:t>
      </w:r>
      <w:r w:rsidR="002D5247" w:rsidRPr="00FD5102">
        <w:rPr>
          <w:rFonts w:ascii="Times New Roman" w:hAnsi="Times New Roman" w:cs="Times New Roman"/>
          <w:noProof/>
          <w:sz w:val="28"/>
          <w:szCs w:val="28"/>
          <w:lang w:val="ro-RO"/>
        </w:rPr>
        <w:t xml:space="preserve">te.  </w:t>
      </w:r>
      <w:r w:rsidR="002D5247" w:rsidRPr="00FD5102">
        <w:rPr>
          <w:rFonts w:ascii="Times New Roman" w:hAnsi="Times New Roman" w:cs="Times New Roman"/>
          <w:i/>
          <w:noProof/>
          <w:sz w:val="28"/>
          <w:szCs w:val="28"/>
          <w:lang w:val="ro-RO"/>
        </w:rPr>
        <w:t>Tolera</w:t>
      </w:r>
      <w:r w:rsidR="00454771" w:rsidRPr="00FD5102">
        <w:rPr>
          <w:rFonts w:ascii="Times New Roman" w:hAnsi="Times New Roman" w:cs="Times New Roman"/>
          <w:i/>
          <w:noProof/>
          <w:sz w:val="28"/>
          <w:szCs w:val="28"/>
          <w:lang w:val="ro-RO"/>
        </w:rPr>
        <w:t>rea are valabilitate teritorială limitată</w:t>
      </w:r>
      <w:r w:rsidR="002D5247" w:rsidRPr="00FD5102">
        <w:rPr>
          <w:rFonts w:ascii="Times New Roman" w:hAnsi="Times New Roman" w:cs="Times New Roman"/>
          <w:i/>
          <w:noProof/>
          <w:sz w:val="28"/>
          <w:szCs w:val="28"/>
          <w:lang w:val="ro-RO"/>
        </w:rPr>
        <w:t xml:space="preserve"> </w:t>
      </w:r>
      <w:r w:rsidR="002D5247" w:rsidRPr="00FD5102">
        <w:rPr>
          <w:rFonts w:ascii="Times New Roman" w:hAnsi="Times New Roman" w:cs="Times New Roman"/>
          <w:noProof/>
          <w:sz w:val="28"/>
          <w:szCs w:val="28"/>
          <w:lang w:val="ro-RO"/>
        </w:rPr>
        <w:t>l</w:t>
      </w:r>
      <w:r w:rsidR="00454771" w:rsidRPr="00FD5102">
        <w:rPr>
          <w:rFonts w:ascii="Times New Roman" w:hAnsi="Times New Roman" w:cs="Times New Roman"/>
          <w:i/>
          <w:noProof/>
          <w:sz w:val="28"/>
          <w:szCs w:val="28"/>
          <w:lang w:val="ro-RO"/>
        </w:rPr>
        <w:t>a raza de competență</w:t>
      </w:r>
      <w:r w:rsidR="002D5247" w:rsidRPr="00FD5102">
        <w:rPr>
          <w:rFonts w:ascii="Times New Roman" w:hAnsi="Times New Roman" w:cs="Times New Roman"/>
          <w:i/>
          <w:noProof/>
          <w:sz w:val="28"/>
          <w:szCs w:val="28"/>
          <w:lang w:val="ro-RO"/>
        </w:rPr>
        <w:t xml:space="preserve"> a structurii IGI care a eliberat documentul</w:t>
      </w:r>
      <w:r w:rsidR="00454771" w:rsidRPr="00FD5102">
        <w:rPr>
          <w:rFonts w:ascii="Times New Roman" w:hAnsi="Times New Roman" w:cs="Times New Roman"/>
          <w:noProof/>
          <w:sz w:val="28"/>
          <w:szCs w:val="28"/>
          <w:lang w:val="ro-RO"/>
        </w:rPr>
        <w:t>, iar orice deplasare î</w:t>
      </w:r>
      <w:r w:rsidR="002D5247" w:rsidRPr="00FD5102">
        <w:rPr>
          <w:rFonts w:ascii="Times New Roman" w:hAnsi="Times New Roman" w:cs="Times New Roman"/>
          <w:noProof/>
          <w:sz w:val="28"/>
          <w:szCs w:val="28"/>
          <w:lang w:val="ro-RO"/>
        </w:rPr>
        <w:t>n afara acesteia este permis</w:t>
      </w:r>
      <w:r w:rsidR="00454771" w:rsidRPr="00FD5102">
        <w:rPr>
          <w:rFonts w:ascii="Times New Roman" w:hAnsi="Times New Roman" w:cs="Times New Roman"/>
          <w:noProof/>
          <w:sz w:val="28"/>
          <w:szCs w:val="28"/>
          <w:lang w:val="ro-RO"/>
        </w:rPr>
        <w:t>ă numai cu aprobare prealabilă</w:t>
      </w:r>
      <w:r w:rsidR="003113A9" w:rsidRPr="00FD5102">
        <w:rPr>
          <w:rFonts w:ascii="Times New Roman" w:hAnsi="Times New Roman" w:cs="Times New Roman"/>
          <w:noProof/>
          <w:sz w:val="28"/>
          <w:szCs w:val="28"/>
          <w:lang w:val="ro-RO"/>
        </w:rPr>
        <w:t>.</w:t>
      </w:r>
    </w:p>
    <w:tbl>
      <w:tblPr>
        <w:tblStyle w:val="TableGrid"/>
        <w:tblW w:w="10170" w:type="dxa"/>
        <w:tblInd w:w="-365" w:type="dxa"/>
        <w:tblLook w:val="04A0" w:firstRow="1" w:lastRow="0" w:firstColumn="1" w:lastColumn="0" w:noHBand="0" w:noVBand="1"/>
      </w:tblPr>
      <w:tblGrid>
        <w:gridCol w:w="10170"/>
      </w:tblGrid>
      <w:tr w:rsidR="00FD5102" w:rsidRPr="00FD5102" w:rsidTr="00746D9D">
        <w:tc>
          <w:tcPr>
            <w:tcW w:w="10170" w:type="dxa"/>
          </w:tcPr>
          <w:p w:rsidR="005B4A55" w:rsidRPr="00FD5102" w:rsidRDefault="005B4A55" w:rsidP="00FD5102">
            <w:pPr>
              <w:jc w:val="both"/>
              <w:rPr>
                <w:rFonts w:ascii="Times New Roman" w:hAnsi="Times New Roman" w:cs="Times New Roman"/>
                <w:noProof/>
                <w:sz w:val="28"/>
                <w:szCs w:val="28"/>
                <w:lang w:val="ro-RO"/>
              </w:rPr>
            </w:pPr>
            <w:r w:rsidRPr="00FD5102">
              <w:rPr>
                <w:rFonts w:ascii="Times New Roman" w:hAnsi="Times New Roman" w:cs="Times New Roman"/>
                <w:noProof/>
                <w:sz w:val="28"/>
                <w:szCs w:val="28"/>
                <w:lang w:val="ro-RO"/>
              </w:rPr>
              <w:t>Din analiza</w:t>
            </w:r>
            <w:r w:rsidR="00AC214D" w:rsidRPr="00FD5102">
              <w:rPr>
                <w:rFonts w:ascii="Times New Roman" w:hAnsi="Times New Roman" w:cs="Times New Roman"/>
                <w:noProof/>
                <w:sz w:val="28"/>
                <w:szCs w:val="28"/>
                <w:lang w:val="ro-RO"/>
              </w:rPr>
              <w:t>,</w:t>
            </w:r>
            <w:r w:rsidRPr="00FD5102">
              <w:rPr>
                <w:rFonts w:ascii="Times New Roman" w:hAnsi="Times New Roman" w:cs="Times New Roman"/>
                <w:noProof/>
                <w:sz w:val="28"/>
                <w:szCs w:val="28"/>
                <w:lang w:val="ro-RO"/>
              </w:rPr>
              <w:t xml:space="preserve"> per ansamblu</w:t>
            </w:r>
            <w:r w:rsidR="00AC214D" w:rsidRPr="00FD5102">
              <w:rPr>
                <w:rFonts w:ascii="Times New Roman" w:hAnsi="Times New Roman" w:cs="Times New Roman"/>
                <w:noProof/>
                <w:sz w:val="28"/>
                <w:szCs w:val="28"/>
                <w:lang w:val="ro-RO"/>
              </w:rPr>
              <w:t>,</w:t>
            </w:r>
            <w:r w:rsidRPr="00FD5102">
              <w:rPr>
                <w:rFonts w:ascii="Times New Roman" w:hAnsi="Times New Roman" w:cs="Times New Roman"/>
                <w:noProof/>
                <w:sz w:val="28"/>
                <w:szCs w:val="28"/>
                <w:lang w:val="ro-RO"/>
              </w:rPr>
              <w:t xml:space="preserve"> a </w:t>
            </w:r>
            <w:r w:rsidRPr="00FD5102">
              <w:rPr>
                <w:rFonts w:ascii="Times New Roman" w:hAnsi="Times New Roman" w:cs="Times New Roman"/>
                <w:b/>
                <w:noProof/>
                <w:sz w:val="28"/>
                <w:szCs w:val="28"/>
                <w:lang w:val="ro-RO"/>
              </w:rPr>
              <w:t>articolului 106 indice 1</w:t>
            </w:r>
            <w:r w:rsidR="00AC214D" w:rsidRPr="00FD5102">
              <w:rPr>
                <w:rFonts w:ascii="Times New Roman" w:hAnsi="Times New Roman" w:cs="Times New Roman"/>
                <w:b/>
                <w:noProof/>
                <w:sz w:val="28"/>
                <w:szCs w:val="28"/>
                <w:lang w:val="ro-RO"/>
              </w:rPr>
              <w:t>, OUG 194/2002</w:t>
            </w:r>
            <w:r w:rsidR="00AC214D" w:rsidRPr="00FD5102">
              <w:rPr>
                <w:rFonts w:ascii="Times New Roman" w:hAnsi="Times New Roman" w:cs="Times New Roman"/>
                <w:noProof/>
                <w:sz w:val="28"/>
                <w:szCs w:val="28"/>
                <w:lang w:val="ro-RO"/>
              </w:rPr>
              <w:t>,</w:t>
            </w:r>
            <w:r w:rsidR="00685812" w:rsidRPr="00FD5102">
              <w:rPr>
                <w:rFonts w:ascii="Times New Roman" w:hAnsi="Times New Roman" w:cs="Times New Roman"/>
                <w:noProof/>
                <w:sz w:val="28"/>
                <w:szCs w:val="28"/>
                <w:lang w:val="ro-RO"/>
              </w:rPr>
              <w:t xml:space="preserve"> rezultă că în situatia în care există</w:t>
            </w:r>
            <w:r w:rsidRPr="00FD5102">
              <w:rPr>
                <w:rFonts w:ascii="Times New Roman" w:hAnsi="Times New Roman" w:cs="Times New Roman"/>
                <w:noProof/>
                <w:sz w:val="28"/>
                <w:szCs w:val="28"/>
                <w:lang w:val="ro-RO"/>
              </w:rPr>
              <w:t xml:space="preserve"> mo</w:t>
            </w:r>
            <w:r w:rsidR="00685812" w:rsidRPr="00FD5102">
              <w:rPr>
                <w:rFonts w:ascii="Times New Roman" w:hAnsi="Times New Roman" w:cs="Times New Roman"/>
                <w:noProof/>
                <w:sz w:val="28"/>
                <w:szCs w:val="28"/>
                <w:lang w:val="ro-RO"/>
              </w:rPr>
              <w:t>tive serioase a se considera că un stră</w:t>
            </w:r>
            <w:r w:rsidRPr="00FD5102">
              <w:rPr>
                <w:rFonts w:ascii="Times New Roman" w:hAnsi="Times New Roman" w:cs="Times New Roman"/>
                <w:noProof/>
                <w:sz w:val="28"/>
                <w:szCs w:val="28"/>
                <w:lang w:val="ro-RO"/>
              </w:rPr>
              <w:t>in</w:t>
            </w:r>
            <w:r w:rsidR="00084B70" w:rsidRPr="00FD5102">
              <w:rPr>
                <w:rFonts w:ascii="Times New Roman" w:hAnsi="Times New Roman" w:cs="Times New Roman"/>
                <w:noProof/>
                <w:sz w:val="28"/>
                <w:szCs w:val="28"/>
                <w:lang w:val="ro-RO"/>
              </w:rPr>
              <w:t>,</w:t>
            </w:r>
            <w:r w:rsidR="00685812" w:rsidRPr="00FD5102">
              <w:rPr>
                <w:rFonts w:ascii="Times New Roman" w:hAnsi="Times New Roman" w:cs="Times New Roman"/>
                <w:noProof/>
                <w:sz w:val="28"/>
                <w:szCs w:val="28"/>
                <w:lang w:val="ro-RO"/>
              </w:rPr>
              <w:t xml:space="preserve"> fără drept de sedere în Româ</w:t>
            </w:r>
            <w:r w:rsidRPr="00FD5102">
              <w:rPr>
                <w:rFonts w:ascii="Times New Roman" w:hAnsi="Times New Roman" w:cs="Times New Roman"/>
                <w:noProof/>
                <w:sz w:val="28"/>
                <w:szCs w:val="28"/>
                <w:lang w:val="ro-RO"/>
              </w:rPr>
              <w:t>nia</w:t>
            </w:r>
            <w:r w:rsidR="00084B70" w:rsidRPr="00FD5102">
              <w:rPr>
                <w:rFonts w:ascii="Times New Roman" w:hAnsi="Times New Roman" w:cs="Times New Roman"/>
                <w:noProof/>
                <w:sz w:val="28"/>
                <w:szCs w:val="28"/>
                <w:lang w:val="ro-RO"/>
              </w:rPr>
              <w:t>,</w:t>
            </w:r>
            <w:r w:rsidR="00685812" w:rsidRPr="00FD5102">
              <w:rPr>
                <w:rFonts w:ascii="Times New Roman" w:hAnsi="Times New Roman" w:cs="Times New Roman"/>
                <w:noProof/>
                <w:sz w:val="28"/>
                <w:szCs w:val="28"/>
                <w:lang w:val="ro-RO"/>
              </w:rPr>
              <w:t xml:space="preserve"> este victimă</w:t>
            </w:r>
            <w:r w:rsidRPr="00FD5102">
              <w:rPr>
                <w:rFonts w:ascii="Times New Roman" w:hAnsi="Times New Roman" w:cs="Times New Roman"/>
                <w:noProof/>
                <w:sz w:val="28"/>
                <w:szCs w:val="28"/>
                <w:lang w:val="ro-RO"/>
              </w:rPr>
              <w:t xml:space="preserve"> a trafi</w:t>
            </w:r>
            <w:r w:rsidR="00AC214D" w:rsidRPr="00FD5102">
              <w:rPr>
                <w:rFonts w:ascii="Times New Roman" w:hAnsi="Times New Roman" w:cs="Times New Roman"/>
                <w:noProof/>
                <w:sz w:val="28"/>
                <w:szCs w:val="28"/>
                <w:lang w:val="ro-RO"/>
              </w:rPr>
              <w:t xml:space="preserve">cului de persoane, </w:t>
            </w:r>
            <w:r w:rsidR="00AC214D" w:rsidRPr="00FD5102">
              <w:rPr>
                <w:rFonts w:ascii="Times New Roman" w:hAnsi="Times New Roman" w:cs="Times New Roman"/>
                <w:b/>
                <w:noProof/>
                <w:sz w:val="28"/>
                <w:szCs w:val="28"/>
                <w:lang w:val="ro-RO"/>
              </w:rPr>
              <w:t>p</w:t>
            </w:r>
            <w:r w:rsidRPr="00FD5102">
              <w:rPr>
                <w:rFonts w:ascii="Times New Roman" w:hAnsi="Times New Roman" w:cs="Times New Roman"/>
                <w:b/>
                <w:noProof/>
                <w:sz w:val="28"/>
                <w:szCs w:val="28"/>
                <w:lang w:val="ro-RO"/>
              </w:rPr>
              <w:t xml:space="preserve">rocurorul </w:t>
            </w:r>
            <w:r w:rsidR="00685812" w:rsidRPr="00FD5102">
              <w:rPr>
                <w:rFonts w:ascii="Times New Roman" w:hAnsi="Times New Roman" w:cs="Times New Roman"/>
                <w:noProof/>
                <w:sz w:val="28"/>
                <w:szCs w:val="28"/>
                <w:lang w:val="ro-RO"/>
              </w:rPr>
              <w:t>(prin ordonanță</w:t>
            </w:r>
            <w:r w:rsidRPr="00FD5102">
              <w:rPr>
                <w:rFonts w:ascii="Times New Roman" w:hAnsi="Times New Roman" w:cs="Times New Roman"/>
                <w:noProof/>
                <w:sz w:val="28"/>
                <w:szCs w:val="28"/>
                <w:lang w:val="ro-RO"/>
              </w:rPr>
              <w:t>) s</w:t>
            </w:r>
            <w:r w:rsidR="00AC214D" w:rsidRPr="00FD5102">
              <w:rPr>
                <w:rFonts w:ascii="Times New Roman" w:hAnsi="Times New Roman" w:cs="Times New Roman"/>
                <w:noProof/>
                <w:sz w:val="28"/>
                <w:szCs w:val="28"/>
                <w:lang w:val="ro-RO"/>
              </w:rPr>
              <w:t>au</w:t>
            </w:r>
            <w:r w:rsidR="00AC214D" w:rsidRPr="00FD5102">
              <w:rPr>
                <w:rFonts w:ascii="Times New Roman" w:hAnsi="Times New Roman" w:cs="Times New Roman"/>
                <w:b/>
                <w:noProof/>
                <w:sz w:val="28"/>
                <w:szCs w:val="28"/>
                <w:lang w:val="ro-RO"/>
              </w:rPr>
              <w:t xml:space="preserve"> i</w:t>
            </w:r>
            <w:r w:rsidR="00685812" w:rsidRPr="00FD5102">
              <w:rPr>
                <w:rFonts w:ascii="Times New Roman" w:hAnsi="Times New Roman" w:cs="Times New Roman"/>
                <w:b/>
                <w:noProof/>
                <w:sz w:val="28"/>
                <w:szCs w:val="28"/>
                <w:lang w:val="ro-RO"/>
              </w:rPr>
              <w:t>nstanț</w:t>
            </w:r>
            <w:r w:rsidRPr="00FD5102">
              <w:rPr>
                <w:rFonts w:ascii="Times New Roman" w:hAnsi="Times New Roman" w:cs="Times New Roman"/>
                <w:b/>
                <w:noProof/>
                <w:sz w:val="28"/>
                <w:szCs w:val="28"/>
                <w:lang w:val="ro-RO"/>
              </w:rPr>
              <w:t>a</w:t>
            </w:r>
            <w:r w:rsidRPr="00FD5102">
              <w:rPr>
                <w:rFonts w:ascii="Times New Roman" w:hAnsi="Times New Roman" w:cs="Times New Roman"/>
                <w:noProof/>
                <w:sz w:val="28"/>
                <w:szCs w:val="28"/>
                <w:lang w:val="ro-RO"/>
              </w:rPr>
              <w:t xml:space="preserve"> </w:t>
            </w:r>
            <w:r w:rsidR="00685812" w:rsidRPr="00FD5102">
              <w:rPr>
                <w:rFonts w:ascii="Times New Roman" w:hAnsi="Times New Roman" w:cs="Times New Roman"/>
                <w:noProof/>
                <w:sz w:val="28"/>
                <w:szCs w:val="28"/>
                <w:lang w:val="ro-RO"/>
              </w:rPr>
              <w:t>(prin î</w:t>
            </w:r>
            <w:r w:rsidR="00084B70" w:rsidRPr="00FD5102">
              <w:rPr>
                <w:rFonts w:ascii="Times New Roman" w:hAnsi="Times New Roman" w:cs="Times New Roman"/>
                <w:noProof/>
                <w:sz w:val="28"/>
                <w:szCs w:val="28"/>
                <w:lang w:val="ro-RO"/>
              </w:rPr>
              <w:t>ncheiere) pot</w:t>
            </w:r>
            <w:r w:rsidRPr="00FD5102">
              <w:rPr>
                <w:rFonts w:ascii="Times New Roman" w:hAnsi="Times New Roman" w:cs="Times New Roman"/>
                <w:noProof/>
                <w:sz w:val="28"/>
                <w:szCs w:val="28"/>
                <w:lang w:val="ro-RO"/>
              </w:rPr>
              <w:t xml:space="preserve"> acorda tolerarea, iar Ins</w:t>
            </w:r>
            <w:r w:rsidR="00685812" w:rsidRPr="00FD5102">
              <w:rPr>
                <w:rFonts w:ascii="Times New Roman" w:hAnsi="Times New Roman" w:cs="Times New Roman"/>
                <w:noProof/>
                <w:sz w:val="28"/>
                <w:szCs w:val="28"/>
                <w:lang w:val="ro-RO"/>
              </w:rPr>
              <w:t>pectoratul General pentru Imigră</w:t>
            </w:r>
            <w:r w:rsidRPr="00FD5102">
              <w:rPr>
                <w:rFonts w:ascii="Times New Roman" w:hAnsi="Times New Roman" w:cs="Times New Roman"/>
                <w:noProof/>
                <w:sz w:val="28"/>
                <w:szCs w:val="28"/>
                <w:lang w:val="ro-RO"/>
              </w:rPr>
              <w:t>ri</w:t>
            </w:r>
            <w:r w:rsidR="00685812" w:rsidRPr="00FD5102">
              <w:rPr>
                <w:rFonts w:ascii="Times New Roman" w:hAnsi="Times New Roman" w:cs="Times New Roman"/>
                <w:noProof/>
                <w:sz w:val="28"/>
                <w:szCs w:val="28"/>
                <w:lang w:val="ro-RO"/>
              </w:rPr>
              <w:t xml:space="preserve"> va emite documentul care atestă</w:t>
            </w:r>
            <w:r w:rsidRPr="00FD5102">
              <w:rPr>
                <w:rFonts w:ascii="Times New Roman" w:hAnsi="Times New Roman" w:cs="Times New Roman"/>
                <w:noProof/>
                <w:sz w:val="28"/>
                <w:szCs w:val="28"/>
                <w:lang w:val="ro-RO"/>
              </w:rPr>
              <w:t xml:space="preserve"> statutul de tolerat. </w:t>
            </w:r>
          </w:p>
          <w:p w:rsidR="00AC214D" w:rsidRPr="00FD5102" w:rsidRDefault="005B4A55" w:rsidP="00FD5102">
            <w:pPr>
              <w:jc w:val="both"/>
              <w:rPr>
                <w:rFonts w:ascii="Times New Roman" w:hAnsi="Times New Roman" w:cs="Times New Roman"/>
                <w:noProof/>
                <w:sz w:val="28"/>
                <w:szCs w:val="28"/>
                <w:lang w:val="ro-RO"/>
              </w:rPr>
            </w:pPr>
            <w:r w:rsidRPr="00FD5102">
              <w:rPr>
                <w:rFonts w:ascii="Times New Roman" w:hAnsi="Times New Roman" w:cs="Times New Roman"/>
                <w:noProof/>
                <w:sz w:val="28"/>
                <w:szCs w:val="28"/>
                <w:lang w:val="ro-RO"/>
              </w:rPr>
              <w:t xml:space="preserve"> Art 106 indice 1</w:t>
            </w:r>
            <w:r w:rsidR="004C2DA5" w:rsidRPr="00FD5102">
              <w:rPr>
                <w:rFonts w:ascii="Times New Roman" w:hAnsi="Times New Roman" w:cs="Times New Roman"/>
                <w:noProof/>
                <w:sz w:val="28"/>
                <w:szCs w:val="28"/>
                <w:lang w:val="ro-RO"/>
              </w:rPr>
              <w:t>,</w:t>
            </w:r>
            <w:r w:rsidR="007805F5" w:rsidRPr="00FD5102">
              <w:rPr>
                <w:rFonts w:ascii="Times New Roman" w:hAnsi="Times New Roman" w:cs="Times New Roman"/>
                <w:noProof/>
                <w:sz w:val="28"/>
                <w:szCs w:val="28"/>
                <w:lang w:val="ro-RO"/>
              </w:rPr>
              <w:t xml:space="preserve"> este lacunar în privinț</w:t>
            </w:r>
            <w:r w:rsidRPr="00FD5102">
              <w:rPr>
                <w:rFonts w:ascii="Times New Roman" w:hAnsi="Times New Roman" w:cs="Times New Roman"/>
                <w:noProof/>
                <w:sz w:val="28"/>
                <w:szCs w:val="28"/>
                <w:lang w:val="ro-RO"/>
              </w:rPr>
              <w:t>a f</w:t>
            </w:r>
            <w:r w:rsidR="007805F5" w:rsidRPr="00FD5102">
              <w:rPr>
                <w:rFonts w:ascii="Times New Roman" w:hAnsi="Times New Roman" w:cs="Times New Roman"/>
                <w:noProof/>
                <w:sz w:val="28"/>
                <w:szCs w:val="28"/>
                <w:lang w:val="ro-RO"/>
              </w:rPr>
              <w:t>aptului că</w:t>
            </w:r>
            <w:r w:rsidR="00AC214D" w:rsidRPr="00FD5102">
              <w:rPr>
                <w:rFonts w:ascii="Times New Roman" w:hAnsi="Times New Roman" w:cs="Times New Roman"/>
                <w:noProof/>
                <w:sz w:val="28"/>
                <w:szCs w:val="28"/>
                <w:lang w:val="ro-RO"/>
              </w:rPr>
              <w:t xml:space="preserve"> nu stip</w:t>
            </w:r>
            <w:r w:rsidR="007805F5" w:rsidRPr="00FD5102">
              <w:rPr>
                <w:rFonts w:ascii="Times New Roman" w:hAnsi="Times New Roman" w:cs="Times New Roman"/>
                <w:noProof/>
                <w:sz w:val="28"/>
                <w:szCs w:val="28"/>
                <w:lang w:val="ro-RO"/>
              </w:rPr>
              <w:t>uleaza expres, dacă procurorul, respectiv instanț</w:t>
            </w:r>
            <w:r w:rsidR="00AC214D" w:rsidRPr="00FD5102">
              <w:rPr>
                <w:rFonts w:ascii="Times New Roman" w:hAnsi="Times New Roman" w:cs="Times New Roman"/>
                <w:noProof/>
                <w:sz w:val="28"/>
                <w:szCs w:val="28"/>
                <w:lang w:val="ro-RO"/>
              </w:rPr>
              <w:t xml:space="preserve">a acorda tolerarea din oficiu sau la cerere si nici </w:t>
            </w:r>
            <w:r w:rsidR="007805F5" w:rsidRPr="00FD5102">
              <w:rPr>
                <w:rFonts w:ascii="Times New Roman" w:hAnsi="Times New Roman" w:cs="Times New Roman"/>
                <w:noProof/>
                <w:sz w:val="28"/>
                <w:szCs w:val="28"/>
                <w:lang w:val="ro-RO"/>
              </w:rPr>
              <w:t>care sunt că</w:t>
            </w:r>
            <w:r w:rsidRPr="00FD5102">
              <w:rPr>
                <w:rFonts w:ascii="Times New Roman" w:hAnsi="Times New Roman" w:cs="Times New Roman"/>
                <w:noProof/>
                <w:sz w:val="28"/>
                <w:szCs w:val="28"/>
                <w:lang w:val="ro-RO"/>
              </w:rPr>
              <w:t xml:space="preserve">ile de atac pe care </w:t>
            </w:r>
            <w:r w:rsidR="00AC214D" w:rsidRPr="00FD5102">
              <w:rPr>
                <w:rFonts w:ascii="Times New Roman" w:hAnsi="Times New Roman" w:cs="Times New Roman"/>
                <w:noProof/>
                <w:sz w:val="28"/>
                <w:szCs w:val="28"/>
                <w:lang w:val="ro-RO"/>
              </w:rPr>
              <w:t xml:space="preserve">le-ar putea avea </w:t>
            </w:r>
            <w:r w:rsidRPr="00FD5102">
              <w:rPr>
                <w:rFonts w:ascii="Times New Roman" w:hAnsi="Times New Roman" w:cs="Times New Roman"/>
                <w:noProof/>
                <w:sz w:val="28"/>
                <w:szCs w:val="28"/>
                <w:lang w:val="ro-RO"/>
              </w:rPr>
              <w:t xml:space="preserve">un </w:t>
            </w:r>
            <w:r w:rsidR="007805F5" w:rsidRPr="00FD5102">
              <w:rPr>
                <w:rFonts w:ascii="Times New Roman" w:hAnsi="Times New Roman" w:cs="Times New Roman"/>
                <w:noProof/>
                <w:sz w:val="28"/>
                <w:szCs w:val="28"/>
                <w:lang w:val="ro-RO"/>
              </w:rPr>
              <w:t>cetăț</w:t>
            </w:r>
            <w:r w:rsidR="00AC214D" w:rsidRPr="00FD5102">
              <w:rPr>
                <w:rFonts w:ascii="Times New Roman" w:hAnsi="Times New Roman" w:cs="Times New Roman"/>
                <w:noProof/>
                <w:sz w:val="28"/>
                <w:szCs w:val="28"/>
                <w:lang w:val="ro-RO"/>
              </w:rPr>
              <w:t xml:space="preserve">ean </w:t>
            </w:r>
            <w:r w:rsidR="007805F5" w:rsidRPr="00FD5102">
              <w:rPr>
                <w:rFonts w:ascii="Times New Roman" w:hAnsi="Times New Roman" w:cs="Times New Roman"/>
                <w:noProof/>
                <w:sz w:val="28"/>
                <w:szCs w:val="28"/>
                <w:lang w:val="ro-RO"/>
              </w:rPr>
              <w:t>stră</w:t>
            </w:r>
            <w:r w:rsidRPr="00FD5102">
              <w:rPr>
                <w:rFonts w:ascii="Times New Roman" w:hAnsi="Times New Roman" w:cs="Times New Roman"/>
                <w:noProof/>
                <w:sz w:val="28"/>
                <w:szCs w:val="28"/>
                <w:lang w:val="ro-RO"/>
              </w:rPr>
              <w:t>in</w:t>
            </w:r>
            <w:r w:rsidR="004C2DA5" w:rsidRPr="00FD5102">
              <w:rPr>
                <w:rFonts w:ascii="Times New Roman" w:hAnsi="Times New Roman" w:cs="Times New Roman"/>
                <w:noProof/>
                <w:sz w:val="28"/>
                <w:szCs w:val="28"/>
                <w:lang w:val="ro-RO"/>
              </w:rPr>
              <w:t>,</w:t>
            </w:r>
            <w:r w:rsidR="007805F5" w:rsidRPr="00FD5102">
              <w:rPr>
                <w:rFonts w:ascii="Times New Roman" w:hAnsi="Times New Roman" w:cs="Times New Roman"/>
                <w:noProof/>
                <w:sz w:val="28"/>
                <w:szCs w:val="28"/>
                <w:lang w:val="ro-RO"/>
              </w:rPr>
              <w:t xml:space="preserve"> victima prezumată</w:t>
            </w:r>
            <w:r w:rsidRPr="00FD5102">
              <w:rPr>
                <w:rFonts w:ascii="Times New Roman" w:hAnsi="Times New Roman" w:cs="Times New Roman"/>
                <w:noProof/>
                <w:sz w:val="28"/>
                <w:szCs w:val="28"/>
                <w:lang w:val="ro-RO"/>
              </w:rPr>
              <w:t xml:space="preserve"> a traficului de persoane</w:t>
            </w:r>
            <w:r w:rsidR="004C2DA5" w:rsidRPr="00FD5102">
              <w:rPr>
                <w:rFonts w:ascii="Times New Roman" w:hAnsi="Times New Roman" w:cs="Times New Roman"/>
                <w:noProof/>
                <w:sz w:val="28"/>
                <w:szCs w:val="28"/>
                <w:lang w:val="ro-RO"/>
              </w:rPr>
              <w:t>,</w:t>
            </w:r>
            <w:r w:rsidR="007805F5" w:rsidRPr="00FD5102">
              <w:rPr>
                <w:rFonts w:ascii="Times New Roman" w:hAnsi="Times New Roman" w:cs="Times New Roman"/>
                <w:noProof/>
                <w:sz w:val="28"/>
                <w:szCs w:val="28"/>
                <w:lang w:val="ro-RO"/>
              </w:rPr>
              <w:t xml:space="preserve">în </w:t>
            </w:r>
            <w:r w:rsidR="007805F5" w:rsidRPr="00FD5102">
              <w:rPr>
                <w:rFonts w:ascii="Times New Roman" w:hAnsi="Times New Roman" w:cs="Times New Roman"/>
                <w:noProof/>
                <w:sz w:val="28"/>
                <w:szCs w:val="28"/>
                <w:lang w:val="ro-RO"/>
              </w:rPr>
              <w:lastRenderedPageBreak/>
              <w:t>măsura în care procurorul sau instanț</w:t>
            </w:r>
            <w:r w:rsidR="00AC214D" w:rsidRPr="00FD5102">
              <w:rPr>
                <w:rFonts w:ascii="Times New Roman" w:hAnsi="Times New Roman" w:cs="Times New Roman"/>
                <w:noProof/>
                <w:sz w:val="28"/>
                <w:szCs w:val="28"/>
                <w:lang w:val="ro-RO"/>
              </w:rPr>
              <w:t>a</w:t>
            </w:r>
            <w:r w:rsidRPr="00FD5102">
              <w:rPr>
                <w:rFonts w:ascii="Times New Roman" w:hAnsi="Times New Roman" w:cs="Times New Roman"/>
                <w:noProof/>
                <w:sz w:val="28"/>
                <w:szCs w:val="28"/>
                <w:lang w:val="ro-RO"/>
              </w:rPr>
              <w:t xml:space="preserve"> nu ar acorda tolerarea. Art 106 indice 1 fa</w:t>
            </w:r>
            <w:r w:rsidR="00AC214D" w:rsidRPr="00FD5102">
              <w:rPr>
                <w:rFonts w:ascii="Times New Roman" w:hAnsi="Times New Roman" w:cs="Times New Roman"/>
                <w:noProof/>
                <w:sz w:val="28"/>
                <w:szCs w:val="28"/>
                <w:lang w:val="ro-RO"/>
              </w:rPr>
              <w:t>ce referire in ali</w:t>
            </w:r>
            <w:r w:rsidR="007805F5" w:rsidRPr="00FD5102">
              <w:rPr>
                <w:rFonts w:ascii="Times New Roman" w:hAnsi="Times New Roman" w:cs="Times New Roman"/>
                <w:noProof/>
                <w:sz w:val="28"/>
                <w:szCs w:val="28"/>
                <w:lang w:val="ro-RO"/>
              </w:rPr>
              <w:t>neat 3, doar la contestarea hotărâ</w:t>
            </w:r>
            <w:r w:rsidR="00AC214D" w:rsidRPr="00FD5102">
              <w:rPr>
                <w:rFonts w:ascii="Times New Roman" w:hAnsi="Times New Roman" w:cs="Times New Roman"/>
                <w:noProof/>
                <w:sz w:val="28"/>
                <w:szCs w:val="28"/>
                <w:lang w:val="ro-RO"/>
              </w:rPr>
              <w:t>rii IGI</w:t>
            </w:r>
            <w:r w:rsidR="004C2DA5" w:rsidRPr="00FD5102">
              <w:rPr>
                <w:rFonts w:ascii="Times New Roman" w:hAnsi="Times New Roman" w:cs="Times New Roman"/>
                <w:noProof/>
                <w:sz w:val="28"/>
                <w:szCs w:val="28"/>
                <w:lang w:val="ro-RO"/>
              </w:rPr>
              <w:t xml:space="preserve"> (alineat 1)</w:t>
            </w:r>
            <w:r w:rsidR="007805F5" w:rsidRPr="00FD5102">
              <w:rPr>
                <w:rFonts w:ascii="Times New Roman" w:hAnsi="Times New Roman" w:cs="Times New Roman"/>
                <w:noProof/>
                <w:sz w:val="28"/>
                <w:szCs w:val="28"/>
                <w:lang w:val="ro-RO"/>
              </w:rPr>
              <w:t xml:space="preserve"> atunci când această instituți este cea competentă să acorde statut de tolerat</w:t>
            </w:r>
            <w:r w:rsidR="00AC214D" w:rsidRPr="00FD5102">
              <w:rPr>
                <w:rFonts w:ascii="Times New Roman" w:hAnsi="Times New Roman" w:cs="Times New Roman"/>
                <w:noProof/>
                <w:sz w:val="28"/>
                <w:szCs w:val="28"/>
                <w:lang w:val="ro-RO"/>
              </w:rPr>
              <w:t xml:space="preserve">, la Curtea de Apel competenta </w:t>
            </w:r>
            <w:r w:rsidR="004C2DA5" w:rsidRPr="00FD5102">
              <w:rPr>
                <w:rFonts w:ascii="Times New Roman" w:hAnsi="Times New Roman" w:cs="Times New Roman"/>
                <w:noProof/>
                <w:sz w:val="28"/>
                <w:szCs w:val="28"/>
                <w:lang w:val="ro-RO"/>
              </w:rPr>
              <w:t>ter</w:t>
            </w:r>
            <w:r w:rsidR="007805F5" w:rsidRPr="00FD5102">
              <w:rPr>
                <w:rFonts w:ascii="Times New Roman" w:hAnsi="Times New Roman" w:cs="Times New Roman"/>
                <w:noProof/>
                <w:sz w:val="28"/>
                <w:szCs w:val="28"/>
                <w:lang w:val="ro-RO"/>
              </w:rPr>
              <w:t>itorial î</w:t>
            </w:r>
            <w:r w:rsidR="00AC214D" w:rsidRPr="00FD5102">
              <w:rPr>
                <w:rFonts w:ascii="Times New Roman" w:hAnsi="Times New Roman" w:cs="Times New Roman"/>
                <w:noProof/>
                <w:sz w:val="28"/>
                <w:szCs w:val="28"/>
                <w:lang w:val="ro-RO"/>
              </w:rPr>
              <w:t xml:space="preserve">n termen </w:t>
            </w:r>
            <w:r w:rsidR="007805F5" w:rsidRPr="00FD5102">
              <w:rPr>
                <w:rFonts w:ascii="Times New Roman" w:hAnsi="Times New Roman" w:cs="Times New Roman"/>
                <w:noProof/>
                <w:sz w:val="28"/>
                <w:szCs w:val="28"/>
                <w:lang w:val="ro-RO"/>
              </w:rPr>
              <w:t>de 5 zile de la comunicarea hotărârii IGI, instanț</w:t>
            </w:r>
            <w:r w:rsidR="00AC214D" w:rsidRPr="00FD5102">
              <w:rPr>
                <w:rFonts w:ascii="Times New Roman" w:hAnsi="Times New Roman" w:cs="Times New Roman"/>
                <w:noProof/>
                <w:sz w:val="28"/>
                <w:szCs w:val="28"/>
                <w:lang w:val="ro-RO"/>
              </w:rPr>
              <w:t>a u</w:t>
            </w:r>
            <w:r w:rsidR="007805F5" w:rsidRPr="00FD5102">
              <w:rPr>
                <w:rFonts w:ascii="Times New Roman" w:hAnsi="Times New Roman" w:cs="Times New Roman"/>
                <w:noProof/>
                <w:sz w:val="28"/>
                <w:szCs w:val="28"/>
                <w:lang w:val="ro-RO"/>
              </w:rPr>
              <w:t>rmând a se pronunța</w:t>
            </w:r>
            <w:r w:rsidR="00AC214D" w:rsidRPr="00FD5102">
              <w:rPr>
                <w:rFonts w:ascii="Times New Roman" w:hAnsi="Times New Roman" w:cs="Times New Roman"/>
                <w:noProof/>
                <w:sz w:val="28"/>
                <w:szCs w:val="28"/>
                <w:lang w:val="ro-RO"/>
              </w:rPr>
              <w:t xml:space="preserve"> </w:t>
            </w:r>
            <w:r w:rsidR="007805F5" w:rsidRPr="00FD5102">
              <w:rPr>
                <w:rFonts w:ascii="Times New Roman" w:hAnsi="Times New Roman" w:cs="Times New Roman"/>
                <w:noProof/>
                <w:sz w:val="28"/>
                <w:szCs w:val="28"/>
                <w:lang w:val="ro-RO"/>
              </w:rPr>
              <w:t>în 30 zile, hotărâ</w:t>
            </w:r>
            <w:r w:rsidR="004C2DA5" w:rsidRPr="00FD5102">
              <w:rPr>
                <w:rFonts w:ascii="Times New Roman" w:hAnsi="Times New Roman" w:cs="Times New Roman"/>
                <w:noProof/>
                <w:sz w:val="28"/>
                <w:szCs w:val="28"/>
                <w:lang w:val="ro-RO"/>
              </w:rPr>
              <w:t xml:space="preserve">rea </w:t>
            </w:r>
            <w:r w:rsidR="007805F5" w:rsidRPr="00FD5102">
              <w:rPr>
                <w:rFonts w:ascii="Times New Roman" w:hAnsi="Times New Roman" w:cs="Times New Roman"/>
                <w:noProof/>
                <w:sz w:val="28"/>
                <w:szCs w:val="28"/>
                <w:lang w:val="ro-RO"/>
              </w:rPr>
              <w:t>fiind definitivă</w:t>
            </w:r>
            <w:r w:rsidR="00AC214D" w:rsidRPr="00FD5102">
              <w:rPr>
                <w:rFonts w:ascii="Times New Roman" w:hAnsi="Times New Roman" w:cs="Times New Roman"/>
                <w:noProof/>
                <w:sz w:val="28"/>
                <w:szCs w:val="28"/>
                <w:lang w:val="ro-RO"/>
              </w:rPr>
              <w:t>.</w:t>
            </w:r>
          </w:p>
          <w:p w:rsidR="00560F4E" w:rsidRPr="00FD5102" w:rsidRDefault="002C2312" w:rsidP="00FD5102">
            <w:pPr>
              <w:jc w:val="both"/>
              <w:rPr>
                <w:rFonts w:ascii="Times New Roman" w:hAnsi="Times New Roman" w:cs="Times New Roman"/>
                <w:noProof/>
                <w:sz w:val="28"/>
                <w:szCs w:val="28"/>
                <w:lang w:val="ro-RO"/>
              </w:rPr>
            </w:pPr>
            <w:r w:rsidRPr="00FD5102">
              <w:rPr>
                <w:rFonts w:ascii="Times New Roman" w:hAnsi="Times New Roman" w:cs="Times New Roman"/>
                <w:noProof/>
                <w:sz w:val="28"/>
                <w:szCs w:val="28"/>
                <w:lang w:val="ro-RO"/>
              </w:rPr>
              <w:t xml:space="preserve"> Î</w:t>
            </w:r>
            <w:r w:rsidR="00560F4E" w:rsidRPr="00FD5102">
              <w:rPr>
                <w:rFonts w:ascii="Times New Roman" w:hAnsi="Times New Roman" w:cs="Times New Roman"/>
                <w:noProof/>
                <w:sz w:val="28"/>
                <w:szCs w:val="28"/>
                <w:lang w:val="ro-RO"/>
              </w:rPr>
              <w:t>n O</w:t>
            </w:r>
            <w:r w:rsidRPr="00FD5102">
              <w:rPr>
                <w:rFonts w:ascii="Times New Roman" w:hAnsi="Times New Roman" w:cs="Times New Roman"/>
                <w:noProof/>
                <w:sz w:val="28"/>
                <w:szCs w:val="28"/>
                <w:lang w:val="ro-RO"/>
              </w:rPr>
              <w:t>UG 194/2002 și în L</w:t>
            </w:r>
            <w:r w:rsidR="0041453B" w:rsidRPr="00FD5102">
              <w:rPr>
                <w:rFonts w:ascii="Times New Roman" w:hAnsi="Times New Roman" w:cs="Times New Roman"/>
                <w:noProof/>
                <w:sz w:val="28"/>
                <w:szCs w:val="28"/>
                <w:lang w:val="ro-RO"/>
              </w:rPr>
              <w:t>egea 678/2001</w:t>
            </w:r>
            <w:r w:rsidRPr="00FD5102">
              <w:rPr>
                <w:rFonts w:ascii="Times New Roman" w:hAnsi="Times New Roman" w:cs="Times New Roman"/>
                <w:noProof/>
                <w:sz w:val="28"/>
                <w:szCs w:val="28"/>
                <w:lang w:val="ro-RO"/>
              </w:rPr>
              <w:t xml:space="preserve"> nu există</w:t>
            </w:r>
            <w:r w:rsidR="00560F4E" w:rsidRPr="00FD5102">
              <w:rPr>
                <w:rFonts w:ascii="Times New Roman" w:hAnsi="Times New Roman" w:cs="Times New Roman"/>
                <w:noProof/>
                <w:sz w:val="28"/>
                <w:szCs w:val="28"/>
                <w:lang w:val="ro-RO"/>
              </w:rPr>
              <w:t xml:space="preserve"> prevederi cu privire la acor</w:t>
            </w:r>
            <w:r w:rsidRPr="00FD5102">
              <w:rPr>
                <w:rFonts w:ascii="Times New Roman" w:hAnsi="Times New Roman" w:cs="Times New Roman"/>
                <w:noProof/>
                <w:sz w:val="28"/>
                <w:szCs w:val="28"/>
                <w:lang w:val="ro-RO"/>
              </w:rPr>
              <w:t>darea statutului de tolerat străinului victima prezumată</w:t>
            </w:r>
            <w:r w:rsidR="00560F4E" w:rsidRPr="00FD5102">
              <w:rPr>
                <w:rFonts w:ascii="Times New Roman" w:hAnsi="Times New Roman" w:cs="Times New Roman"/>
                <w:noProof/>
                <w:sz w:val="28"/>
                <w:szCs w:val="28"/>
                <w:lang w:val="ro-RO"/>
              </w:rPr>
              <w:t xml:space="preserve"> a traficului de perso</w:t>
            </w:r>
            <w:r w:rsidRPr="00FD5102">
              <w:rPr>
                <w:rFonts w:ascii="Times New Roman" w:hAnsi="Times New Roman" w:cs="Times New Roman"/>
                <w:noProof/>
                <w:sz w:val="28"/>
                <w:szCs w:val="28"/>
                <w:lang w:val="ro-RO"/>
              </w:rPr>
              <w:t>ane, în situatia î</w:t>
            </w:r>
            <w:r w:rsidR="00C54713" w:rsidRPr="00FD5102">
              <w:rPr>
                <w:rFonts w:ascii="Times New Roman" w:hAnsi="Times New Roman" w:cs="Times New Roman"/>
                <w:noProof/>
                <w:sz w:val="28"/>
                <w:szCs w:val="28"/>
                <w:lang w:val="ro-RO"/>
              </w:rPr>
              <w:t>n care ancheta</w:t>
            </w:r>
            <w:r w:rsidRPr="00FD5102">
              <w:rPr>
                <w:rFonts w:ascii="Times New Roman" w:hAnsi="Times New Roman" w:cs="Times New Roman"/>
                <w:noProof/>
                <w:sz w:val="28"/>
                <w:szCs w:val="28"/>
                <w:lang w:val="ro-RO"/>
              </w:rPr>
              <w:t>/investigatia penală se află într-o fază incipientă (exemplu străinul a formulat plângere la politie, dosarul î</w:t>
            </w:r>
            <w:r w:rsidR="00560F4E" w:rsidRPr="00FD5102">
              <w:rPr>
                <w:rFonts w:ascii="Times New Roman" w:hAnsi="Times New Roman" w:cs="Times New Roman"/>
                <w:noProof/>
                <w:sz w:val="28"/>
                <w:szCs w:val="28"/>
                <w:lang w:val="ro-RO"/>
              </w:rPr>
              <w:t>nc</w:t>
            </w:r>
            <w:r w:rsidRPr="00FD5102">
              <w:rPr>
                <w:rFonts w:ascii="Times New Roman" w:hAnsi="Times New Roman" w:cs="Times New Roman"/>
                <w:noProof/>
                <w:sz w:val="28"/>
                <w:szCs w:val="28"/>
                <w:lang w:val="ro-RO"/>
              </w:rPr>
              <w:t>ă nu a fost</w:t>
            </w:r>
            <w:r w:rsidR="00D90A3E" w:rsidRPr="00FD5102">
              <w:rPr>
                <w:rFonts w:ascii="Times New Roman" w:hAnsi="Times New Roman" w:cs="Times New Roman"/>
                <w:noProof/>
                <w:sz w:val="28"/>
                <w:szCs w:val="28"/>
                <w:lang w:val="ro-RO"/>
              </w:rPr>
              <w:t xml:space="preserve"> transmis procurorului).</w:t>
            </w:r>
          </w:p>
          <w:p w:rsidR="005B4A55" w:rsidRPr="00FD5102" w:rsidRDefault="00AC214D" w:rsidP="00FD5102">
            <w:pPr>
              <w:jc w:val="both"/>
              <w:rPr>
                <w:rFonts w:ascii="Times New Roman" w:hAnsi="Times New Roman" w:cs="Times New Roman"/>
                <w:noProof/>
                <w:sz w:val="28"/>
                <w:szCs w:val="28"/>
                <w:lang w:val="ro-RO"/>
              </w:rPr>
            </w:pPr>
            <w:r w:rsidRPr="00FD5102">
              <w:rPr>
                <w:rFonts w:ascii="Times New Roman" w:hAnsi="Times New Roman" w:cs="Times New Roman"/>
                <w:noProof/>
                <w:sz w:val="28"/>
                <w:szCs w:val="28"/>
                <w:lang w:val="ro-RO"/>
              </w:rPr>
              <w:t xml:space="preserve"> </w:t>
            </w:r>
          </w:p>
          <w:p w:rsidR="00D62534" w:rsidRPr="00FD5102" w:rsidRDefault="00AC214D" w:rsidP="00FD5102">
            <w:pPr>
              <w:pStyle w:val="Default"/>
              <w:jc w:val="both"/>
              <w:rPr>
                <w:noProof/>
                <w:color w:val="auto"/>
                <w:sz w:val="28"/>
                <w:szCs w:val="28"/>
                <w:lang w:val="ro-RO"/>
              </w:rPr>
            </w:pPr>
            <w:r w:rsidRPr="00FD5102">
              <w:rPr>
                <w:b/>
                <w:noProof/>
                <w:color w:val="auto"/>
                <w:sz w:val="28"/>
                <w:szCs w:val="28"/>
                <w:lang w:val="ro-RO"/>
              </w:rPr>
              <w:t>Art 106 alin 2 OUG 194/2002</w:t>
            </w:r>
            <w:r w:rsidR="004D5208" w:rsidRPr="00FD5102">
              <w:rPr>
                <w:noProof/>
                <w:color w:val="auto"/>
                <w:sz w:val="28"/>
                <w:szCs w:val="28"/>
                <w:lang w:val="ro-RO"/>
              </w:rPr>
              <w:t xml:space="preserve"> limitează</w:t>
            </w:r>
            <w:r w:rsidRPr="00FD5102">
              <w:rPr>
                <w:noProof/>
                <w:color w:val="auto"/>
                <w:sz w:val="28"/>
                <w:szCs w:val="28"/>
                <w:lang w:val="ro-RO"/>
              </w:rPr>
              <w:t xml:space="preserve"> tolerarea doar l</w:t>
            </w:r>
            <w:r w:rsidR="004D5208" w:rsidRPr="00FD5102">
              <w:rPr>
                <w:noProof/>
                <w:color w:val="auto"/>
                <w:sz w:val="28"/>
                <w:szCs w:val="28"/>
                <w:lang w:val="ro-RO"/>
              </w:rPr>
              <w:t>a aria de competenta teritorială</w:t>
            </w:r>
            <w:r w:rsidRPr="00FD5102">
              <w:rPr>
                <w:noProof/>
                <w:color w:val="auto"/>
                <w:sz w:val="28"/>
                <w:szCs w:val="28"/>
                <w:lang w:val="ro-RO"/>
              </w:rPr>
              <w:t xml:space="preserve"> a structurii IGI care a eliberat d</w:t>
            </w:r>
            <w:r w:rsidR="004D5208" w:rsidRPr="00FD5102">
              <w:rPr>
                <w:noProof/>
                <w:color w:val="auto"/>
                <w:sz w:val="28"/>
                <w:szCs w:val="28"/>
                <w:lang w:val="ro-RO"/>
              </w:rPr>
              <w:t>ocumentul, iar orice deplasare î</w:t>
            </w:r>
            <w:r w:rsidRPr="00FD5102">
              <w:rPr>
                <w:noProof/>
                <w:color w:val="auto"/>
                <w:sz w:val="28"/>
                <w:szCs w:val="28"/>
                <w:lang w:val="ro-RO"/>
              </w:rPr>
              <w:t>n afara acestei</w:t>
            </w:r>
            <w:r w:rsidR="004D5208" w:rsidRPr="00FD5102">
              <w:rPr>
                <w:noProof/>
                <w:color w:val="auto"/>
                <w:sz w:val="28"/>
                <w:szCs w:val="28"/>
                <w:lang w:val="ro-RO"/>
              </w:rPr>
              <w:t>a presupune aprobarea prealabilă</w:t>
            </w:r>
            <w:r w:rsidRPr="00FD5102">
              <w:rPr>
                <w:noProof/>
                <w:color w:val="auto"/>
                <w:sz w:val="28"/>
                <w:szCs w:val="28"/>
                <w:lang w:val="ro-RO"/>
              </w:rPr>
              <w:t>.  Prevederile acestu</w:t>
            </w:r>
            <w:r w:rsidR="004D5208" w:rsidRPr="00FD5102">
              <w:rPr>
                <w:noProof/>
                <w:color w:val="auto"/>
                <w:sz w:val="28"/>
                <w:szCs w:val="28"/>
                <w:lang w:val="ro-RO"/>
              </w:rPr>
              <w:t>i articol ar trebui modificate și adaptate astfel încât să corespundă situațiilor întâlnite în practică. De exemplu stră</w:t>
            </w:r>
            <w:r w:rsidRPr="00FD5102">
              <w:rPr>
                <w:noProof/>
                <w:color w:val="auto"/>
                <w:sz w:val="28"/>
                <w:szCs w:val="28"/>
                <w:lang w:val="ro-RO"/>
              </w:rPr>
              <w:t>inul obtine statut de tolerat</w:t>
            </w:r>
            <w:r w:rsidR="004D5208" w:rsidRPr="00FD5102">
              <w:rPr>
                <w:noProof/>
                <w:color w:val="auto"/>
                <w:sz w:val="28"/>
                <w:szCs w:val="28"/>
                <w:lang w:val="ro-RO"/>
              </w:rPr>
              <w:t>, însă își găseste un loc de muncă într- zona care este î</w:t>
            </w:r>
            <w:r w:rsidR="00DB6653" w:rsidRPr="00FD5102">
              <w:rPr>
                <w:noProof/>
                <w:color w:val="auto"/>
                <w:sz w:val="28"/>
                <w:szCs w:val="28"/>
                <w:lang w:val="ro-RO"/>
              </w:rPr>
              <w:t xml:space="preserve">n afara razei de competenta </w:t>
            </w:r>
            <w:r w:rsidR="004D5208" w:rsidRPr="00FD5102">
              <w:rPr>
                <w:noProof/>
                <w:color w:val="auto"/>
                <w:sz w:val="28"/>
                <w:szCs w:val="28"/>
                <w:lang w:val="ro-RO"/>
              </w:rPr>
              <w:t>a structurii IGI, sau trebuie să</w:t>
            </w:r>
            <w:r w:rsidR="00DB6653" w:rsidRPr="00FD5102">
              <w:rPr>
                <w:noProof/>
                <w:color w:val="auto"/>
                <w:sz w:val="28"/>
                <w:szCs w:val="28"/>
                <w:lang w:val="ro-RO"/>
              </w:rPr>
              <w:t xml:space="preserve"> se deplaseze pentru realizarea anumitor procedure ju</w:t>
            </w:r>
            <w:r w:rsidR="004D5208" w:rsidRPr="00FD5102">
              <w:rPr>
                <w:noProof/>
                <w:color w:val="auto"/>
                <w:sz w:val="28"/>
                <w:szCs w:val="28"/>
                <w:lang w:val="ro-RO"/>
              </w:rPr>
              <w:t>diciare în alte zone ale țării. Apreciem că în special în cazul stră</w:t>
            </w:r>
            <w:r w:rsidR="00DB6653" w:rsidRPr="00FD5102">
              <w:rPr>
                <w:noProof/>
                <w:color w:val="auto"/>
                <w:sz w:val="28"/>
                <w:szCs w:val="28"/>
                <w:lang w:val="ro-RO"/>
              </w:rPr>
              <w:t xml:space="preserve">inilor victime ale traficului </w:t>
            </w:r>
            <w:r w:rsidR="004D5208" w:rsidRPr="00FD5102">
              <w:rPr>
                <w:noProof/>
                <w:color w:val="auto"/>
                <w:sz w:val="28"/>
                <w:szCs w:val="28"/>
                <w:lang w:val="ro-RO"/>
              </w:rPr>
              <w:t>de persoane acestea ar trebui să</w:t>
            </w:r>
            <w:r w:rsidR="00DB6653" w:rsidRPr="00FD5102">
              <w:rPr>
                <w:noProof/>
                <w:color w:val="auto"/>
                <w:sz w:val="28"/>
                <w:szCs w:val="28"/>
                <w:lang w:val="ro-RO"/>
              </w:rPr>
              <w:t xml:space="preserve"> beneficize</w:t>
            </w:r>
            <w:r w:rsidR="004D5208" w:rsidRPr="00FD5102">
              <w:rPr>
                <w:noProof/>
                <w:color w:val="auto"/>
                <w:sz w:val="28"/>
                <w:szCs w:val="28"/>
                <w:lang w:val="ro-RO"/>
              </w:rPr>
              <w:t>ze de dreptul de libera circulație pe întreg teritoriul României, fără a fi necesară deplasarea frecventă</w:t>
            </w:r>
            <w:r w:rsidR="00DB6653" w:rsidRPr="00FD5102">
              <w:rPr>
                <w:noProof/>
                <w:color w:val="auto"/>
                <w:sz w:val="28"/>
                <w:szCs w:val="28"/>
                <w:lang w:val="ro-RO"/>
              </w:rPr>
              <w:t xml:space="preserve"> la structura IGI competenta teritorial pentru a notifica /pentru a solicita permisiune.</w:t>
            </w:r>
          </w:p>
          <w:p w:rsidR="00C218C9" w:rsidRPr="00FD5102" w:rsidRDefault="00C218C9" w:rsidP="00FD5102">
            <w:pPr>
              <w:pStyle w:val="Default"/>
              <w:jc w:val="both"/>
              <w:rPr>
                <w:noProof/>
                <w:color w:val="auto"/>
                <w:sz w:val="28"/>
                <w:szCs w:val="28"/>
                <w:lang w:val="ro-RO"/>
              </w:rPr>
            </w:pPr>
          </w:p>
          <w:p w:rsidR="00C218C9" w:rsidRPr="00FD5102" w:rsidRDefault="00C218C9" w:rsidP="00FD5102">
            <w:pPr>
              <w:jc w:val="both"/>
              <w:rPr>
                <w:rFonts w:ascii="Times New Roman" w:hAnsi="Times New Roman" w:cs="Times New Roman"/>
                <w:noProof/>
                <w:sz w:val="28"/>
                <w:szCs w:val="28"/>
                <w:lang w:val="ro-RO"/>
              </w:rPr>
            </w:pPr>
            <w:r w:rsidRPr="00FD5102">
              <w:rPr>
                <w:rFonts w:ascii="Times New Roman" w:hAnsi="Times New Roman" w:cs="Times New Roman"/>
                <w:b/>
                <w:noProof/>
                <w:sz w:val="28"/>
                <w:szCs w:val="28"/>
                <w:lang w:val="ro-RO"/>
              </w:rPr>
              <w:t>Art 106 alin 2 OUG 194/2002</w:t>
            </w:r>
            <w:r w:rsidRPr="00FD5102">
              <w:rPr>
                <w:rFonts w:ascii="Times New Roman" w:hAnsi="Times New Roman" w:cs="Times New Roman"/>
                <w:noProof/>
                <w:sz w:val="28"/>
                <w:szCs w:val="28"/>
                <w:lang w:val="ro-RO"/>
              </w:rPr>
              <w:t xml:space="preserve"> prevede faptul că procurorul, instanța pot prelungi acordarea statutului de tolerat până la finalul procesului penal. Prevederile OUG 194/2002 limitează practic dreptul de ședere doar până la finalizarea procesului penal, deși pot exista proceduri judiciare pentru care prezența străinului s-ar justifica în continuare pe teritoriul țării, chiar și ulterior procesului penal (exemplu, prevederile Titlu II, Cap II Actiunea Civila (pentru repararea prejudiciului material și moral), Cod Procedura </w:t>
            </w:r>
            <w:r w:rsidR="00A73487" w:rsidRPr="00FD5102">
              <w:rPr>
                <w:rFonts w:ascii="Times New Roman" w:hAnsi="Times New Roman" w:cs="Times New Roman"/>
                <w:noProof/>
                <w:sz w:val="28"/>
                <w:szCs w:val="28"/>
                <w:lang w:val="ro-RO"/>
              </w:rPr>
              <w:t>Penala, art 27 cazurile de soluț</w:t>
            </w:r>
            <w:r w:rsidRPr="00FD5102">
              <w:rPr>
                <w:rFonts w:ascii="Times New Roman" w:hAnsi="Times New Roman" w:cs="Times New Roman"/>
                <w:noProof/>
                <w:sz w:val="28"/>
                <w:szCs w:val="28"/>
                <w:lang w:val="ro-RO"/>
              </w:rPr>
              <w:t>ionare a actiunii civile la instanț</w:t>
            </w:r>
            <w:r w:rsidR="00A73487" w:rsidRPr="00FD5102">
              <w:rPr>
                <w:rFonts w:ascii="Times New Roman" w:hAnsi="Times New Roman" w:cs="Times New Roman"/>
                <w:noProof/>
                <w:sz w:val="28"/>
                <w:szCs w:val="28"/>
                <w:lang w:val="ro-RO"/>
              </w:rPr>
              <w:t>a civilă</w:t>
            </w:r>
            <w:r w:rsidRPr="00FD5102">
              <w:rPr>
                <w:rFonts w:ascii="Times New Roman" w:hAnsi="Times New Roman" w:cs="Times New Roman"/>
                <w:noProof/>
                <w:sz w:val="28"/>
                <w:szCs w:val="28"/>
                <w:lang w:val="ro-RO"/>
              </w:rPr>
              <w:t>)</w:t>
            </w:r>
          </w:p>
          <w:p w:rsidR="00C218C9" w:rsidRPr="00FD5102" w:rsidRDefault="00C218C9" w:rsidP="00FD5102">
            <w:pPr>
              <w:jc w:val="both"/>
              <w:rPr>
                <w:rFonts w:ascii="Times New Roman" w:hAnsi="Times New Roman" w:cs="Times New Roman"/>
                <w:noProof/>
                <w:sz w:val="28"/>
                <w:szCs w:val="28"/>
                <w:lang w:val="ro-RO"/>
              </w:rPr>
            </w:pPr>
          </w:p>
        </w:tc>
      </w:tr>
    </w:tbl>
    <w:p w:rsidR="00C0210D" w:rsidRPr="00FD5102" w:rsidRDefault="00C0210D" w:rsidP="00FD5102">
      <w:pPr>
        <w:spacing w:line="240" w:lineRule="auto"/>
        <w:jc w:val="both"/>
        <w:rPr>
          <w:rFonts w:ascii="Times New Roman" w:hAnsi="Times New Roman" w:cs="Times New Roman"/>
          <w:noProof/>
          <w:sz w:val="28"/>
          <w:szCs w:val="28"/>
          <w:lang w:val="ro-RO"/>
        </w:rPr>
      </w:pPr>
    </w:p>
    <w:sectPr w:rsidR="00C0210D" w:rsidRPr="00FD5102">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D4A" w:rsidRDefault="00781D4A" w:rsidP="00974C37">
      <w:pPr>
        <w:spacing w:after="0" w:line="240" w:lineRule="auto"/>
      </w:pPr>
      <w:r>
        <w:separator/>
      </w:r>
    </w:p>
  </w:endnote>
  <w:endnote w:type="continuationSeparator" w:id="0">
    <w:p w:rsidR="00781D4A" w:rsidRDefault="00781D4A" w:rsidP="00974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2AD" w:rsidRPr="00910250" w:rsidRDefault="00EC52AD" w:rsidP="00EC52AD">
    <w:pPr>
      <w:autoSpaceDE w:val="0"/>
      <w:autoSpaceDN w:val="0"/>
      <w:adjustRightInd w:val="0"/>
      <w:spacing w:after="0" w:line="240" w:lineRule="auto"/>
      <w:jc w:val="center"/>
      <w:rPr>
        <w:rFonts w:ascii="Times New Roman" w:hAnsi="Times New Roman" w:cs="Times New Roman"/>
        <w:noProof/>
        <w:sz w:val="24"/>
        <w:szCs w:val="24"/>
        <w:lang w:val="ro-RO"/>
      </w:rPr>
    </w:pPr>
    <w:r w:rsidRPr="00910250">
      <w:rPr>
        <w:rFonts w:ascii="Times New Roman" w:hAnsi="Times New Roman" w:cs="Times New Roman"/>
        <w:iCs/>
        <w:noProof/>
        <w:sz w:val="24"/>
        <w:szCs w:val="24"/>
        <w:lang w:val="ro-RO"/>
      </w:rPr>
      <w:t>Această publicație a fost realizată cu sprijinul financiar al Programului Justiție al Uniunii Europene. Conținutul publicației este responsabilitatea exclusivă a autorilor și nu reflectă în niciun fel opiniile Comisiei Europene.</w:t>
    </w:r>
  </w:p>
  <w:p w:rsidR="00EC52AD" w:rsidRPr="00EC52AD" w:rsidRDefault="00EC52AD">
    <w:pPr>
      <w:pStyle w:val="Footer"/>
      <w:rPr>
        <w:lang w:val="ro-RO"/>
      </w:rPr>
    </w:pPr>
  </w:p>
  <w:p w:rsidR="00974C37" w:rsidRDefault="00974C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D4A" w:rsidRDefault="00781D4A" w:rsidP="00974C37">
      <w:pPr>
        <w:spacing w:after="0" w:line="240" w:lineRule="auto"/>
      </w:pPr>
      <w:r>
        <w:separator/>
      </w:r>
    </w:p>
  </w:footnote>
  <w:footnote w:type="continuationSeparator" w:id="0">
    <w:p w:rsidR="00781D4A" w:rsidRDefault="00781D4A" w:rsidP="00974C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15287"/>
    <w:multiLevelType w:val="hybridMultilevel"/>
    <w:tmpl w:val="95243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E9B1233"/>
    <w:multiLevelType w:val="hybridMultilevel"/>
    <w:tmpl w:val="D208357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7D5E4AEC"/>
    <w:multiLevelType w:val="hybridMultilevel"/>
    <w:tmpl w:val="FB745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3C9"/>
    <w:rsid w:val="000012A3"/>
    <w:rsid w:val="000030B0"/>
    <w:rsid w:val="00003F7A"/>
    <w:rsid w:val="00004670"/>
    <w:rsid w:val="0001146E"/>
    <w:rsid w:val="00021038"/>
    <w:rsid w:val="00021F14"/>
    <w:rsid w:val="000235D9"/>
    <w:rsid w:val="000252F6"/>
    <w:rsid w:val="000262E8"/>
    <w:rsid w:val="00026989"/>
    <w:rsid w:val="000301C6"/>
    <w:rsid w:val="00034504"/>
    <w:rsid w:val="000409C8"/>
    <w:rsid w:val="00057F21"/>
    <w:rsid w:val="00063E73"/>
    <w:rsid w:val="00064670"/>
    <w:rsid w:val="00065CC4"/>
    <w:rsid w:val="000666F5"/>
    <w:rsid w:val="000743BA"/>
    <w:rsid w:val="00075B1C"/>
    <w:rsid w:val="0008036D"/>
    <w:rsid w:val="00084B70"/>
    <w:rsid w:val="0008678C"/>
    <w:rsid w:val="00087656"/>
    <w:rsid w:val="00091B81"/>
    <w:rsid w:val="000B1070"/>
    <w:rsid w:val="000D42A2"/>
    <w:rsid w:val="000D6F3C"/>
    <w:rsid w:val="000F3F8B"/>
    <w:rsid w:val="00100D22"/>
    <w:rsid w:val="00102DE2"/>
    <w:rsid w:val="00106B20"/>
    <w:rsid w:val="00113654"/>
    <w:rsid w:val="001248B6"/>
    <w:rsid w:val="00134911"/>
    <w:rsid w:val="00151709"/>
    <w:rsid w:val="00151C52"/>
    <w:rsid w:val="00154DC7"/>
    <w:rsid w:val="00156A30"/>
    <w:rsid w:val="001619CE"/>
    <w:rsid w:val="0017694A"/>
    <w:rsid w:val="001819AE"/>
    <w:rsid w:val="00182B16"/>
    <w:rsid w:val="0018729B"/>
    <w:rsid w:val="00195B8A"/>
    <w:rsid w:val="001970A8"/>
    <w:rsid w:val="001A2D97"/>
    <w:rsid w:val="001A72BD"/>
    <w:rsid w:val="001B1067"/>
    <w:rsid w:val="001B1D09"/>
    <w:rsid w:val="001D1761"/>
    <w:rsid w:val="001F1165"/>
    <w:rsid w:val="001F11DA"/>
    <w:rsid w:val="002224E0"/>
    <w:rsid w:val="00227784"/>
    <w:rsid w:val="00230957"/>
    <w:rsid w:val="00243FF8"/>
    <w:rsid w:val="00244114"/>
    <w:rsid w:val="00247D04"/>
    <w:rsid w:val="002514B5"/>
    <w:rsid w:val="0025220A"/>
    <w:rsid w:val="002524C1"/>
    <w:rsid w:val="0026029C"/>
    <w:rsid w:val="00267894"/>
    <w:rsid w:val="00281399"/>
    <w:rsid w:val="002866C6"/>
    <w:rsid w:val="002970CA"/>
    <w:rsid w:val="002A1902"/>
    <w:rsid w:val="002B06BD"/>
    <w:rsid w:val="002B1B34"/>
    <w:rsid w:val="002B20C4"/>
    <w:rsid w:val="002B4AEE"/>
    <w:rsid w:val="002C07BC"/>
    <w:rsid w:val="002C1C41"/>
    <w:rsid w:val="002C2312"/>
    <w:rsid w:val="002C613B"/>
    <w:rsid w:val="002D036E"/>
    <w:rsid w:val="002D3976"/>
    <w:rsid w:val="002D3BE2"/>
    <w:rsid w:val="002D5247"/>
    <w:rsid w:val="002D6996"/>
    <w:rsid w:val="002E2516"/>
    <w:rsid w:val="002E34E0"/>
    <w:rsid w:val="002E7521"/>
    <w:rsid w:val="002F1CDF"/>
    <w:rsid w:val="002F5F59"/>
    <w:rsid w:val="00300E58"/>
    <w:rsid w:val="003113A9"/>
    <w:rsid w:val="00313E18"/>
    <w:rsid w:val="00321A3D"/>
    <w:rsid w:val="00330686"/>
    <w:rsid w:val="00332F65"/>
    <w:rsid w:val="003343B9"/>
    <w:rsid w:val="00337D17"/>
    <w:rsid w:val="003754C6"/>
    <w:rsid w:val="00377665"/>
    <w:rsid w:val="00381A47"/>
    <w:rsid w:val="00385E02"/>
    <w:rsid w:val="003904D9"/>
    <w:rsid w:val="00391CEF"/>
    <w:rsid w:val="003A09A0"/>
    <w:rsid w:val="003A643A"/>
    <w:rsid w:val="003A78A7"/>
    <w:rsid w:val="003B6185"/>
    <w:rsid w:val="003B61D0"/>
    <w:rsid w:val="003C634A"/>
    <w:rsid w:val="003E0F31"/>
    <w:rsid w:val="003E5A71"/>
    <w:rsid w:val="0041453B"/>
    <w:rsid w:val="00421FCD"/>
    <w:rsid w:val="00432651"/>
    <w:rsid w:val="004361DD"/>
    <w:rsid w:val="00450AF3"/>
    <w:rsid w:val="004534FD"/>
    <w:rsid w:val="004542C8"/>
    <w:rsid w:val="00454771"/>
    <w:rsid w:val="00466D77"/>
    <w:rsid w:val="00470589"/>
    <w:rsid w:val="004812D1"/>
    <w:rsid w:val="00481EC4"/>
    <w:rsid w:val="004A0C3B"/>
    <w:rsid w:val="004A2EB7"/>
    <w:rsid w:val="004A6C54"/>
    <w:rsid w:val="004B3E52"/>
    <w:rsid w:val="004B50F9"/>
    <w:rsid w:val="004C2DA5"/>
    <w:rsid w:val="004D5208"/>
    <w:rsid w:val="004E3DEB"/>
    <w:rsid w:val="004E7456"/>
    <w:rsid w:val="004F2673"/>
    <w:rsid w:val="004F2CB9"/>
    <w:rsid w:val="004F55E1"/>
    <w:rsid w:val="00506C52"/>
    <w:rsid w:val="00507305"/>
    <w:rsid w:val="00510D49"/>
    <w:rsid w:val="00513EC5"/>
    <w:rsid w:val="00516ACF"/>
    <w:rsid w:val="00520BCB"/>
    <w:rsid w:val="00530FF4"/>
    <w:rsid w:val="0053150D"/>
    <w:rsid w:val="00532B61"/>
    <w:rsid w:val="00536A32"/>
    <w:rsid w:val="005376FB"/>
    <w:rsid w:val="00537CCB"/>
    <w:rsid w:val="0054114F"/>
    <w:rsid w:val="00545420"/>
    <w:rsid w:val="0054747D"/>
    <w:rsid w:val="005515BE"/>
    <w:rsid w:val="00553B28"/>
    <w:rsid w:val="00560F4E"/>
    <w:rsid w:val="00561982"/>
    <w:rsid w:val="00570283"/>
    <w:rsid w:val="00570726"/>
    <w:rsid w:val="00570EFE"/>
    <w:rsid w:val="00574726"/>
    <w:rsid w:val="00576882"/>
    <w:rsid w:val="0058429B"/>
    <w:rsid w:val="00585BB6"/>
    <w:rsid w:val="0059037B"/>
    <w:rsid w:val="00594A1C"/>
    <w:rsid w:val="005A3D16"/>
    <w:rsid w:val="005A688C"/>
    <w:rsid w:val="005B14AC"/>
    <w:rsid w:val="005B17BA"/>
    <w:rsid w:val="005B4A55"/>
    <w:rsid w:val="005B522D"/>
    <w:rsid w:val="005B5EF3"/>
    <w:rsid w:val="005D244A"/>
    <w:rsid w:val="005D4C4C"/>
    <w:rsid w:val="00603CDC"/>
    <w:rsid w:val="00612349"/>
    <w:rsid w:val="006215B6"/>
    <w:rsid w:val="00627D89"/>
    <w:rsid w:val="00635564"/>
    <w:rsid w:val="00637C11"/>
    <w:rsid w:val="0064129A"/>
    <w:rsid w:val="00642336"/>
    <w:rsid w:val="00660253"/>
    <w:rsid w:val="00672886"/>
    <w:rsid w:val="0068314E"/>
    <w:rsid w:val="00685812"/>
    <w:rsid w:val="006871DD"/>
    <w:rsid w:val="00697499"/>
    <w:rsid w:val="006A0D85"/>
    <w:rsid w:val="006A3C92"/>
    <w:rsid w:val="006B28B6"/>
    <w:rsid w:val="006C6A5D"/>
    <w:rsid w:val="006D70F0"/>
    <w:rsid w:val="006E0F78"/>
    <w:rsid w:val="006E3C8E"/>
    <w:rsid w:val="006E5903"/>
    <w:rsid w:val="006E73B6"/>
    <w:rsid w:val="006F687C"/>
    <w:rsid w:val="00707B56"/>
    <w:rsid w:val="00720C93"/>
    <w:rsid w:val="007242E8"/>
    <w:rsid w:val="0073103A"/>
    <w:rsid w:val="0073455C"/>
    <w:rsid w:val="00734BA7"/>
    <w:rsid w:val="007379D7"/>
    <w:rsid w:val="00746D9D"/>
    <w:rsid w:val="0075050F"/>
    <w:rsid w:val="00752BAE"/>
    <w:rsid w:val="00763F18"/>
    <w:rsid w:val="0077519F"/>
    <w:rsid w:val="007805F5"/>
    <w:rsid w:val="00781D4A"/>
    <w:rsid w:val="007B09B5"/>
    <w:rsid w:val="007B238D"/>
    <w:rsid w:val="007B724D"/>
    <w:rsid w:val="007C017E"/>
    <w:rsid w:val="007D0058"/>
    <w:rsid w:val="007D00D5"/>
    <w:rsid w:val="007D7AC0"/>
    <w:rsid w:val="007D7C57"/>
    <w:rsid w:val="007E44D3"/>
    <w:rsid w:val="007F0952"/>
    <w:rsid w:val="007F0B48"/>
    <w:rsid w:val="007F45C2"/>
    <w:rsid w:val="007F57C3"/>
    <w:rsid w:val="007F78C3"/>
    <w:rsid w:val="0081537C"/>
    <w:rsid w:val="00833B1E"/>
    <w:rsid w:val="0084208E"/>
    <w:rsid w:val="0084448E"/>
    <w:rsid w:val="00845765"/>
    <w:rsid w:val="008476A6"/>
    <w:rsid w:val="008518AF"/>
    <w:rsid w:val="0085384C"/>
    <w:rsid w:val="00854E2B"/>
    <w:rsid w:val="008727EA"/>
    <w:rsid w:val="008852F3"/>
    <w:rsid w:val="00886480"/>
    <w:rsid w:val="008A13F9"/>
    <w:rsid w:val="008A2EBD"/>
    <w:rsid w:val="008A69CA"/>
    <w:rsid w:val="008A7606"/>
    <w:rsid w:val="008B45E5"/>
    <w:rsid w:val="008C0931"/>
    <w:rsid w:val="008C0D98"/>
    <w:rsid w:val="008C14BF"/>
    <w:rsid w:val="008C2E3D"/>
    <w:rsid w:val="008D0177"/>
    <w:rsid w:val="008D2F80"/>
    <w:rsid w:val="008E13B4"/>
    <w:rsid w:val="008E576C"/>
    <w:rsid w:val="008F4971"/>
    <w:rsid w:val="00904AA8"/>
    <w:rsid w:val="009055FF"/>
    <w:rsid w:val="00912A5A"/>
    <w:rsid w:val="00920952"/>
    <w:rsid w:val="00921489"/>
    <w:rsid w:val="00922B30"/>
    <w:rsid w:val="00931010"/>
    <w:rsid w:val="0093298E"/>
    <w:rsid w:val="00945371"/>
    <w:rsid w:val="0095260F"/>
    <w:rsid w:val="00956295"/>
    <w:rsid w:val="0096664F"/>
    <w:rsid w:val="009714E9"/>
    <w:rsid w:val="00971CE3"/>
    <w:rsid w:val="00973010"/>
    <w:rsid w:val="00974C37"/>
    <w:rsid w:val="00983068"/>
    <w:rsid w:val="009838C1"/>
    <w:rsid w:val="0099295C"/>
    <w:rsid w:val="00997CC0"/>
    <w:rsid w:val="009A1320"/>
    <w:rsid w:val="009A4C6E"/>
    <w:rsid w:val="009A78A6"/>
    <w:rsid w:val="009A7978"/>
    <w:rsid w:val="009B6869"/>
    <w:rsid w:val="009C33A5"/>
    <w:rsid w:val="009C3A31"/>
    <w:rsid w:val="009C5CF8"/>
    <w:rsid w:val="009D0FA8"/>
    <w:rsid w:val="009D69FA"/>
    <w:rsid w:val="009F0872"/>
    <w:rsid w:val="009F4A65"/>
    <w:rsid w:val="00A01BEB"/>
    <w:rsid w:val="00A11150"/>
    <w:rsid w:val="00A21768"/>
    <w:rsid w:val="00A344BD"/>
    <w:rsid w:val="00A35882"/>
    <w:rsid w:val="00A37747"/>
    <w:rsid w:val="00A5092F"/>
    <w:rsid w:val="00A61668"/>
    <w:rsid w:val="00A73487"/>
    <w:rsid w:val="00A80685"/>
    <w:rsid w:val="00AC1E37"/>
    <w:rsid w:val="00AC214D"/>
    <w:rsid w:val="00AD0533"/>
    <w:rsid w:val="00AD5BFA"/>
    <w:rsid w:val="00AD7E9B"/>
    <w:rsid w:val="00AD7EDA"/>
    <w:rsid w:val="00AE27C4"/>
    <w:rsid w:val="00AE38D3"/>
    <w:rsid w:val="00AF6B85"/>
    <w:rsid w:val="00B0260F"/>
    <w:rsid w:val="00B033AF"/>
    <w:rsid w:val="00B205FC"/>
    <w:rsid w:val="00B23909"/>
    <w:rsid w:val="00B25CF4"/>
    <w:rsid w:val="00B27D04"/>
    <w:rsid w:val="00B300B9"/>
    <w:rsid w:val="00B340D6"/>
    <w:rsid w:val="00B35741"/>
    <w:rsid w:val="00B414CC"/>
    <w:rsid w:val="00B41C96"/>
    <w:rsid w:val="00B439BE"/>
    <w:rsid w:val="00B43D83"/>
    <w:rsid w:val="00B71142"/>
    <w:rsid w:val="00B82D28"/>
    <w:rsid w:val="00B9420A"/>
    <w:rsid w:val="00B9424E"/>
    <w:rsid w:val="00BC0ADF"/>
    <w:rsid w:val="00BC676A"/>
    <w:rsid w:val="00BC67F0"/>
    <w:rsid w:val="00BC79CC"/>
    <w:rsid w:val="00BE564A"/>
    <w:rsid w:val="00BF79A5"/>
    <w:rsid w:val="00C0210D"/>
    <w:rsid w:val="00C13440"/>
    <w:rsid w:val="00C214E6"/>
    <w:rsid w:val="00C218C9"/>
    <w:rsid w:val="00C334DC"/>
    <w:rsid w:val="00C35AA9"/>
    <w:rsid w:val="00C47A90"/>
    <w:rsid w:val="00C54713"/>
    <w:rsid w:val="00C623C9"/>
    <w:rsid w:val="00C64412"/>
    <w:rsid w:val="00C66008"/>
    <w:rsid w:val="00C7528F"/>
    <w:rsid w:val="00CB2BFD"/>
    <w:rsid w:val="00CB497C"/>
    <w:rsid w:val="00CB719E"/>
    <w:rsid w:val="00CD33C1"/>
    <w:rsid w:val="00CE193A"/>
    <w:rsid w:val="00D0473F"/>
    <w:rsid w:val="00D27BFE"/>
    <w:rsid w:val="00D30174"/>
    <w:rsid w:val="00D318F1"/>
    <w:rsid w:val="00D3627C"/>
    <w:rsid w:val="00D53389"/>
    <w:rsid w:val="00D62534"/>
    <w:rsid w:val="00D66637"/>
    <w:rsid w:val="00D842DE"/>
    <w:rsid w:val="00D8702F"/>
    <w:rsid w:val="00D90A3E"/>
    <w:rsid w:val="00DA047D"/>
    <w:rsid w:val="00DA2F95"/>
    <w:rsid w:val="00DA4063"/>
    <w:rsid w:val="00DA65C9"/>
    <w:rsid w:val="00DA6C29"/>
    <w:rsid w:val="00DB13D7"/>
    <w:rsid w:val="00DB22E9"/>
    <w:rsid w:val="00DB4509"/>
    <w:rsid w:val="00DB6653"/>
    <w:rsid w:val="00DE3521"/>
    <w:rsid w:val="00DE5783"/>
    <w:rsid w:val="00E055FF"/>
    <w:rsid w:val="00E164CA"/>
    <w:rsid w:val="00E17CFB"/>
    <w:rsid w:val="00E21B79"/>
    <w:rsid w:val="00E24524"/>
    <w:rsid w:val="00E2484C"/>
    <w:rsid w:val="00E43AFA"/>
    <w:rsid w:val="00E4693E"/>
    <w:rsid w:val="00E4790F"/>
    <w:rsid w:val="00E567F5"/>
    <w:rsid w:val="00E56F7B"/>
    <w:rsid w:val="00E60C24"/>
    <w:rsid w:val="00E815AA"/>
    <w:rsid w:val="00E829AA"/>
    <w:rsid w:val="00E94836"/>
    <w:rsid w:val="00E95307"/>
    <w:rsid w:val="00E975B8"/>
    <w:rsid w:val="00E97CE6"/>
    <w:rsid w:val="00EA6E41"/>
    <w:rsid w:val="00EB3F8D"/>
    <w:rsid w:val="00EB5CC0"/>
    <w:rsid w:val="00EC3815"/>
    <w:rsid w:val="00EC52AD"/>
    <w:rsid w:val="00EE05C8"/>
    <w:rsid w:val="00F04A46"/>
    <w:rsid w:val="00F10E5B"/>
    <w:rsid w:val="00F11700"/>
    <w:rsid w:val="00F17FB8"/>
    <w:rsid w:val="00F206A5"/>
    <w:rsid w:val="00F215EC"/>
    <w:rsid w:val="00F25A78"/>
    <w:rsid w:val="00F3005F"/>
    <w:rsid w:val="00F30CC7"/>
    <w:rsid w:val="00F315B4"/>
    <w:rsid w:val="00F326E4"/>
    <w:rsid w:val="00F345BF"/>
    <w:rsid w:val="00F512EF"/>
    <w:rsid w:val="00F77B44"/>
    <w:rsid w:val="00F86132"/>
    <w:rsid w:val="00F90C5E"/>
    <w:rsid w:val="00F9486C"/>
    <w:rsid w:val="00FA1A4E"/>
    <w:rsid w:val="00FB41B0"/>
    <w:rsid w:val="00FD5102"/>
    <w:rsid w:val="00FD6465"/>
    <w:rsid w:val="00FD72A4"/>
    <w:rsid w:val="00FD73AB"/>
    <w:rsid w:val="00FE61A5"/>
    <w:rsid w:val="00FF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F1959-7BFD-4E9C-B869-2AD8C0CCD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23C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rsid w:val="00C62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gcollapsed">
    <w:name w:val="tag_collapsed"/>
    <w:basedOn w:val="DefaultParagraphFont"/>
    <w:rsid w:val="00C0210D"/>
  </w:style>
  <w:style w:type="character" w:customStyle="1" w:styleId="apple-converted-space">
    <w:name w:val="apple-converted-space"/>
    <w:basedOn w:val="DefaultParagraphFont"/>
    <w:rsid w:val="00C0210D"/>
  </w:style>
  <w:style w:type="character" w:customStyle="1" w:styleId="sartttl">
    <w:name w:val="s_art_ttl"/>
    <w:basedOn w:val="DefaultParagraphFont"/>
    <w:rsid w:val="00C0210D"/>
  </w:style>
  <w:style w:type="character" w:customStyle="1" w:styleId="spar">
    <w:name w:val="s_par"/>
    <w:basedOn w:val="DefaultParagraphFont"/>
    <w:rsid w:val="00C0210D"/>
  </w:style>
  <w:style w:type="character" w:styleId="Hyperlink">
    <w:name w:val="Hyperlink"/>
    <w:basedOn w:val="DefaultParagraphFont"/>
    <w:uiPriority w:val="99"/>
    <w:semiHidden/>
    <w:unhideWhenUsed/>
    <w:rsid w:val="00C0210D"/>
    <w:rPr>
      <w:color w:val="0000FF"/>
      <w:u w:val="single"/>
    </w:rPr>
  </w:style>
  <w:style w:type="character" w:customStyle="1" w:styleId="sden">
    <w:name w:val="s_den"/>
    <w:basedOn w:val="DefaultParagraphFont"/>
    <w:rsid w:val="00C0210D"/>
  </w:style>
  <w:style w:type="character" w:customStyle="1" w:styleId="slitbdy">
    <w:name w:val="s_lit_bdy"/>
    <w:basedOn w:val="DefaultParagraphFont"/>
    <w:rsid w:val="00C0210D"/>
  </w:style>
  <w:style w:type="paragraph" w:styleId="ListParagraph">
    <w:name w:val="List Paragraph"/>
    <w:basedOn w:val="Normal"/>
    <w:uiPriority w:val="34"/>
    <w:qFormat/>
    <w:rsid w:val="004F2673"/>
    <w:pPr>
      <w:ind w:left="720"/>
      <w:contextualSpacing/>
    </w:pPr>
  </w:style>
  <w:style w:type="paragraph" w:styleId="Header">
    <w:name w:val="header"/>
    <w:basedOn w:val="Normal"/>
    <w:link w:val="HeaderChar"/>
    <w:uiPriority w:val="99"/>
    <w:unhideWhenUsed/>
    <w:rsid w:val="00974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C37"/>
  </w:style>
  <w:style w:type="paragraph" w:styleId="Footer">
    <w:name w:val="footer"/>
    <w:basedOn w:val="Normal"/>
    <w:link w:val="FooterChar"/>
    <w:uiPriority w:val="99"/>
    <w:unhideWhenUsed/>
    <w:rsid w:val="00974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C37"/>
  </w:style>
  <w:style w:type="paragraph" w:styleId="BodyText">
    <w:name w:val="Body Text"/>
    <w:basedOn w:val="Normal"/>
    <w:link w:val="BodyTextChar"/>
    <w:uiPriority w:val="1"/>
    <w:qFormat/>
    <w:rsid w:val="009D0FA8"/>
    <w:pPr>
      <w:widowControl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9D0FA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B435F-B559-43CF-920D-ABCD534F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5502</Words>
  <Characters>31363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25</cp:revision>
  <dcterms:created xsi:type="dcterms:W3CDTF">2017-05-06T12:19:00Z</dcterms:created>
  <dcterms:modified xsi:type="dcterms:W3CDTF">2018-03-30T13:13:00Z</dcterms:modified>
</cp:coreProperties>
</file>